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0B6117" w14:paraId="612082C3" w14:textId="77777777" w:rsidTr="008A2E86">
        <w:tc>
          <w:tcPr>
            <w:tcW w:w="11306" w:type="dxa"/>
            <w:gridSpan w:val="2"/>
            <w:shd w:val="clear" w:color="auto" w:fill="D9D9D9"/>
          </w:tcPr>
          <w:p w14:paraId="4C4A8015" w14:textId="57A68A40" w:rsidR="008C28B1" w:rsidRPr="000B6117" w:rsidRDefault="006605C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 xml:space="preserve"> </w:t>
            </w:r>
          </w:p>
        </w:tc>
      </w:tr>
      <w:tr w:rsidR="006605C1" w:rsidRPr="000B6117" w14:paraId="7D166D47" w14:textId="77777777" w:rsidTr="008A2E86">
        <w:tc>
          <w:tcPr>
            <w:tcW w:w="11306" w:type="dxa"/>
            <w:gridSpan w:val="2"/>
            <w:shd w:val="clear" w:color="auto" w:fill="F2F2F2"/>
          </w:tcPr>
          <w:p w14:paraId="37456A93" w14:textId="31418E30" w:rsidR="006605C1" w:rsidRPr="000B6117" w:rsidRDefault="006605C1" w:rsidP="006605C1">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E94194">
              <w:rPr>
                <w:rFonts w:ascii="Sylfaen" w:hAnsi="Sylfaen" w:cs="Sylfaen"/>
                <w:b/>
                <w:noProof/>
                <w:sz w:val="24"/>
                <w:szCs w:val="24"/>
                <w:u w:val="single"/>
              </w:rPr>
              <w:t>C</w:t>
            </w:r>
            <w:r w:rsidRPr="00421705">
              <w:rPr>
                <w:rFonts w:ascii="Sylfaen" w:hAnsi="Sylfaen" w:cs="Sylfaen"/>
                <w:b/>
                <w:noProof/>
                <w:sz w:val="24"/>
                <w:szCs w:val="24"/>
                <w:u w:val="single"/>
              </w:rPr>
              <w:t xml:space="preserve">urrent </w:t>
            </w:r>
            <w:r w:rsidR="00E94194">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Pr="00FC3857">
              <w:rPr>
                <w:rFonts w:ascii="Sylfaen" w:hAnsi="Sylfaen" w:cs="Sylfaen"/>
                <w:b/>
                <w:sz w:val="24"/>
                <w:szCs w:val="24"/>
                <w:lang w:val="ka-GE"/>
              </w:rPr>
              <w:fldChar w:fldCharType="begin">
                <w:ffData>
                  <w:name w:val="DepositNom"/>
                  <w:enabled/>
                  <w:calcOnExit w:val="0"/>
                  <w:textInput/>
                </w:ffData>
              </w:fldChar>
            </w:r>
            <w:r w:rsidRPr="00FC3857">
              <w:rPr>
                <w:rFonts w:ascii="Sylfaen" w:hAnsi="Sylfaen" w:cs="Sylfaen"/>
                <w:b/>
                <w:sz w:val="24"/>
                <w:szCs w:val="24"/>
                <w:lang w:val="ka-GE"/>
              </w:rPr>
              <w:instrText xml:space="preserve"> FORMTEXT </w:instrText>
            </w:r>
            <w:r w:rsidRPr="00FC3857">
              <w:rPr>
                <w:rFonts w:ascii="Sylfaen" w:hAnsi="Sylfaen" w:cs="Sylfaen"/>
                <w:b/>
                <w:sz w:val="24"/>
                <w:szCs w:val="24"/>
                <w:lang w:val="ka-GE"/>
              </w:rPr>
            </w:r>
            <w:r w:rsidRPr="00FC3857">
              <w:rPr>
                <w:rFonts w:ascii="Sylfaen" w:hAnsi="Sylfaen" w:cs="Sylfaen"/>
                <w:b/>
                <w:sz w:val="24"/>
                <w:szCs w:val="24"/>
                <w:lang w:val="ka-GE"/>
              </w:rPr>
              <w:fldChar w:fldCharType="separate"/>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noProof/>
                <w:sz w:val="24"/>
                <w:szCs w:val="24"/>
                <w:lang w:val="ka-GE"/>
              </w:rPr>
              <w:t> </w:t>
            </w:r>
            <w:r w:rsidRPr="00FC3857">
              <w:rPr>
                <w:rFonts w:ascii="Sylfaen" w:hAnsi="Sylfaen" w:cs="Sylfaen"/>
                <w:b/>
                <w:sz w:val="24"/>
                <w:szCs w:val="24"/>
                <w:lang w:val="ka-GE"/>
              </w:rPr>
              <w:fldChar w:fldCharType="end"/>
            </w:r>
          </w:p>
        </w:tc>
      </w:tr>
      <w:tr w:rsidR="006605C1" w:rsidRPr="000B6117" w14:paraId="0DCAABE8" w14:textId="77777777" w:rsidTr="008A2E86">
        <w:tc>
          <w:tcPr>
            <w:tcW w:w="11306" w:type="dxa"/>
            <w:gridSpan w:val="2"/>
            <w:shd w:val="clear" w:color="auto" w:fill="F2F2F2"/>
          </w:tcPr>
          <w:p w14:paraId="606B41DD" w14:textId="77777777" w:rsidR="006605C1" w:rsidRPr="000B6117" w:rsidRDefault="006605C1" w:rsidP="006605C1">
            <w:pPr>
              <w:contextualSpacing/>
              <w:rPr>
                <w:rFonts w:ascii="Sylfaen" w:hAnsi="Sylfaen"/>
                <w:b/>
                <w:noProof/>
                <w:sz w:val="24"/>
                <w:szCs w:val="24"/>
                <w:u w:val="single"/>
                <w:lang w:val="ka-GE"/>
              </w:rPr>
            </w:pPr>
            <w:r w:rsidRPr="000B6117">
              <w:rPr>
                <w:rFonts w:ascii="Sylfaen" w:hAnsi="Sylfaen"/>
                <w:b/>
                <w:noProof/>
                <w:sz w:val="24"/>
                <w:szCs w:val="24"/>
                <w:u w:val="single"/>
              </w:rPr>
              <w:t>Interest Rate of the Deposit</w:t>
            </w:r>
          </w:p>
        </w:tc>
      </w:tr>
      <w:tr w:rsidR="006605C1" w:rsidRPr="000B6117" w14:paraId="33A262DE" w14:textId="77777777" w:rsidTr="00CC70F4">
        <w:tc>
          <w:tcPr>
            <w:tcW w:w="6597" w:type="dxa"/>
          </w:tcPr>
          <w:p w14:paraId="333196FC"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Type of Interest rate</w:t>
            </w:r>
          </w:p>
        </w:tc>
        <w:tc>
          <w:tcPr>
            <w:tcW w:w="4709" w:type="dxa"/>
          </w:tcPr>
          <w:p w14:paraId="107A01C3" w14:textId="77777777" w:rsidR="006605C1" w:rsidRPr="000B6117" w:rsidRDefault="006605C1" w:rsidP="006605C1">
            <w:pPr>
              <w:pStyle w:val="ListParagraph"/>
              <w:ind w:left="0"/>
              <w:contextualSpacing/>
              <w:rPr>
                <w:rFonts w:ascii="Sylfaen" w:hAnsi="Sylfaen"/>
                <w:b/>
                <w:noProof/>
                <w:sz w:val="24"/>
                <w:szCs w:val="24"/>
                <w:u w:val="single"/>
              </w:rPr>
            </w:pPr>
            <w:r w:rsidRPr="000B6117">
              <w:rPr>
                <w:rFonts w:ascii="Sylfaen" w:hAnsi="Sylfaen"/>
                <w:b/>
                <w:noProof/>
                <w:sz w:val="24"/>
                <w:szCs w:val="24"/>
                <w:u w:val="single"/>
              </w:rPr>
              <w:t>variable</w:t>
            </w:r>
          </w:p>
        </w:tc>
      </w:tr>
      <w:tr w:rsidR="006605C1" w:rsidRPr="000B6117" w14:paraId="4009C77A" w14:textId="77777777" w:rsidTr="00CC70F4">
        <w:tc>
          <w:tcPr>
            <w:tcW w:w="6597" w:type="dxa"/>
          </w:tcPr>
          <w:p w14:paraId="77B7ADFF"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Annual Interest rate of the deposit</w:t>
            </w:r>
            <w:r w:rsidRPr="000B6117">
              <w:rPr>
                <w:rFonts w:ascii="Sylfaen" w:hAnsi="Sylfaen"/>
                <w:noProof/>
                <w:sz w:val="24"/>
                <w:szCs w:val="24"/>
                <w:lang w:val="ka-GE"/>
              </w:rPr>
              <w:t>:</w:t>
            </w:r>
          </w:p>
        </w:tc>
        <w:tc>
          <w:tcPr>
            <w:tcW w:w="4709" w:type="dxa"/>
          </w:tcPr>
          <w:p w14:paraId="5C9AF730" w14:textId="77777777" w:rsidR="006605C1" w:rsidRPr="000B6117" w:rsidRDefault="006605C1" w:rsidP="006605C1">
            <w:pPr>
              <w:ind w:left="720"/>
              <w:jc w:val="both"/>
              <w:rPr>
                <w:rFonts w:ascii="Sylfaen" w:hAnsi="Sylfaen"/>
                <w:b/>
                <w:noProof/>
                <w:sz w:val="24"/>
                <w:szCs w:val="24"/>
              </w:rPr>
            </w:pPr>
            <w:r w:rsidRPr="000B6117">
              <w:rPr>
                <w:rFonts w:ascii="Sylfaen" w:hAnsi="Sylfaen"/>
                <w:b/>
                <w:noProof/>
                <w:sz w:val="24"/>
                <w:szCs w:val="24"/>
                <w:lang w:val="ka-GE"/>
              </w:rPr>
              <w:fldChar w:fldCharType="begin">
                <w:ffData>
                  <w:name w:val="PercentRate"/>
                  <w:enabled/>
                  <w:calcOnExit w:val="0"/>
                  <w:textInput/>
                </w:ffData>
              </w:fldChar>
            </w:r>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p>
        </w:tc>
      </w:tr>
      <w:tr w:rsidR="006605C1" w:rsidRPr="000B6117" w14:paraId="2E8F963C" w14:textId="77777777" w:rsidTr="00CC70F4">
        <w:tc>
          <w:tcPr>
            <w:tcW w:w="6597" w:type="dxa"/>
          </w:tcPr>
          <w:p w14:paraId="52366165"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u w:val="single"/>
              </w:rPr>
              <w:t>Effective Interest rate of the deposit</w:t>
            </w:r>
            <w:r w:rsidRPr="000B6117">
              <w:rPr>
                <w:rFonts w:ascii="Sylfaen" w:hAnsi="Sylfaen"/>
                <w:noProof/>
                <w:sz w:val="24"/>
                <w:szCs w:val="24"/>
                <w:lang w:val="ka-GE"/>
              </w:rPr>
              <w:t>:</w:t>
            </w:r>
          </w:p>
        </w:tc>
        <w:tc>
          <w:tcPr>
            <w:tcW w:w="4709" w:type="dxa"/>
          </w:tcPr>
          <w:p w14:paraId="0B4343E0" w14:textId="77777777" w:rsidR="006605C1" w:rsidRPr="000B6117" w:rsidRDefault="006605C1" w:rsidP="006605C1">
            <w:pPr>
              <w:rPr>
                <w:rFonts w:ascii="Sylfaen" w:hAnsi="Sylfaen"/>
                <w:b/>
                <w:noProof/>
                <w:sz w:val="24"/>
                <w:szCs w:val="24"/>
                <w:lang w:val="ka-GE"/>
              </w:rPr>
            </w:pPr>
            <w:r w:rsidRPr="000B6117">
              <w:rPr>
                <w:rFonts w:ascii="Sylfaen" w:hAnsi="Sylfaen"/>
                <w:b/>
                <w:noProof/>
                <w:sz w:val="24"/>
                <w:szCs w:val="24"/>
                <w:lang w:val="ka-GE"/>
              </w:rPr>
              <w:t xml:space="preserve">            </w:t>
            </w:r>
            <w:r w:rsidRPr="000B6117">
              <w:rPr>
                <w:rFonts w:ascii="Sylfaen" w:hAnsi="Sylfaen"/>
                <w:b/>
                <w:noProof/>
                <w:sz w:val="24"/>
                <w:szCs w:val="24"/>
                <w:lang w:val="ka-GE"/>
              </w:rPr>
              <w:fldChar w:fldCharType="begin">
                <w:ffData>
                  <w:name w:val="EfectivePercentrate"/>
                  <w:enabled/>
                  <w:calcOnExit w:val="0"/>
                  <w:textInput/>
                </w:ffData>
              </w:fldChar>
            </w:r>
            <w:bookmarkStart w:id="0" w:name="EfectivePercentrate"/>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0"/>
          </w:p>
        </w:tc>
      </w:tr>
      <w:tr w:rsidR="006605C1" w:rsidRPr="000B6117" w14:paraId="25AAD73D" w14:textId="77777777" w:rsidTr="008A2E86">
        <w:trPr>
          <w:trHeight w:val="224"/>
        </w:trPr>
        <w:tc>
          <w:tcPr>
            <w:tcW w:w="11306" w:type="dxa"/>
            <w:gridSpan w:val="2"/>
            <w:shd w:val="clear" w:color="auto" w:fill="F2F2F2"/>
          </w:tcPr>
          <w:p w14:paraId="55833591" w14:textId="77777777" w:rsidR="006605C1" w:rsidRPr="000B6117" w:rsidRDefault="006605C1" w:rsidP="006605C1">
            <w:pPr>
              <w:pStyle w:val="ListParagraph"/>
              <w:contextualSpacing/>
              <w:jc w:val="center"/>
              <w:rPr>
                <w:rFonts w:ascii="Sylfaen" w:hAnsi="Sylfaen"/>
                <w:noProof/>
                <w:sz w:val="24"/>
                <w:szCs w:val="24"/>
                <w:u w:val="single"/>
                <w:lang w:val="ka-GE"/>
              </w:rPr>
            </w:pPr>
            <w:r w:rsidRPr="000B6117">
              <w:rPr>
                <w:rFonts w:ascii="Sylfaen" w:hAnsi="Sylfaen"/>
                <w:b/>
                <w:noProof/>
                <w:sz w:val="24"/>
                <w:szCs w:val="24"/>
                <w:u w:val="single"/>
              </w:rPr>
              <w:t>Financial Expenses</w:t>
            </w:r>
          </w:p>
        </w:tc>
      </w:tr>
      <w:tr w:rsidR="006605C1" w:rsidRPr="000B6117" w14:paraId="00F9BBD9" w14:textId="77777777" w:rsidTr="00100480">
        <w:trPr>
          <w:trHeight w:val="224"/>
        </w:trPr>
        <w:tc>
          <w:tcPr>
            <w:tcW w:w="6597" w:type="dxa"/>
            <w:shd w:val="clear" w:color="auto" w:fill="FFFFFF"/>
          </w:tcPr>
          <w:p w14:paraId="261017A7"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rPr>
            </w:pPr>
            <w:proofErr w:type="spellStart"/>
            <w:r w:rsidRPr="000B6117">
              <w:rPr>
                <w:rFonts w:ascii="Sylfaen" w:hAnsi="Sylfaen"/>
                <w:szCs w:val="24"/>
              </w:rPr>
              <w:t>Commision</w:t>
            </w:r>
            <w:proofErr w:type="spellEnd"/>
            <w:r w:rsidRPr="000B6117">
              <w:rPr>
                <w:rFonts w:ascii="Sylfaen" w:hAnsi="Sylfaen"/>
                <w:szCs w:val="24"/>
              </w:rPr>
              <w:t xml:space="preserve"> fee for opening account</w:t>
            </w:r>
          </w:p>
        </w:tc>
        <w:tc>
          <w:tcPr>
            <w:tcW w:w="4709" w:type="dxa"/>
            <w:shd w:val="clear" w:color="auto" w:fill="FFFFFF"/>
          </w:tcPr>
          <w:p w14:paraId="52682900" w14:textId="77777777" w:rsidR="006605C1" w:rsidRPr="000B6117" w:rsidRDefault="006605C1" w:rsidP="006605C1">
            <w:pPr>
              <w:jc w:val="both"/>
              <w:rPr>
                <w:rFonts w:ascii="Sylfaen" w:hAnsi="Sylfaen"/>
                <w:sz w:val="24"/>
                <w:szCs w:val="24"/>
              </w:rPr>
            </w:pPr>
            <w:r w:rsidRPr="000B6117">
              <w:rPr>
                <w:rFonts w:ascii="Sylfaen" w:hAnsi="Sylfaen"/>
                <w:b/>
                <w:noProof/>
                <w:sz w:val="24"/>
                <w:szCs w:val="24"/>
              </w:rPr>
              <w:fldChar w:fldCharType="begin">
                <w:ffData>
                  <w:name w:val="AccOpentFee"/>
                  <w:enabled/>
                  <w:calcOnExit w:val="0"/>
                  <w:textInput/>
                </w:ffData>
              </w:fldChar>
            </w:r>
            <w:r w:rsidRPr="000B6117">
              <w:rPr>
                <w:rFonts w:ascii="Sylfaen" w:hAnsi="Sylfaen"/>
                <w:b/>
                <w:noProof/>
                <w:sz w:val="24"/>
                <w:szCs w:val="24"/>
              </w:rPr>
              <w:instrText xml:space="preserve"> FORMTEXT </w:instrText>
            </w:r>
            <w:r w:rsidRPr="000B6117">
              <w:rPr>
                <w:rFonts w:ascii="Sylfaen" w:hAnsi="Sylfaen"/>
                <w:b/>
                <w:noProof/>
                <w:sz w:val="24"/>
                <w:szCs w:val="24"/>
              </w:rPr>
            </w:r>
            <w:r w:rsidRPr="000B6117">
              <w:rPr>
                <w:rFonts w:ascii="Sylfaen" w:hAnsi="Sylfaen"/>
                <w:b/>
                <w:noProof/>
                <w:sz w:val="24"/>
                <w:szCs w:val="24"/>
              </w:rPr>
              <w:fldChar w:fldCharType="separate"/>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t> </w:t>
            </w:r>
            <w:r w:rsidRPr="000B6117">
              <w:rPr>
                <w:rFonts w:ascii="Sylfaen" w:hAnsi="Sylfaen"/>
                <w:b/>
                <w:noProof/>
                <w:sz w:val="24"/>
                <w:szCs w:val="24"/>
              </w:rPr>
              <w:fldChar w:fldCharType="end"/>
            </w:r>
          </w:p>
        </w:tc>
      </w:tr>
      <w:tr w:rsidR="006605C1" w:rsidRPr="000B6117" w14:paraId="4EF93293" w14:textId="77777777" w:rsidTr="00CC70F4">
        <w:trPr>
          <w:trHeight w:val="215"/>
        </w:trPr>
        <w:tc>
          <w:tcPr>
            <w:tcW w:w="6597" w:type="dxa"/>
          </w:tcPr>
          <w:p w14:paraId="07A814F4"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noProof/>
                <w:szCs w:val="24"/>
                <w:lang w:val="ka-GE"/>
              </w:rPr>
            </w:pPr>
            <w:r w:rsidRPr="000B6117">
              <w:rPr>
                <w:rFonts w:ascii="Sylfaen" w:hAnsi="Sylfaen"/>
                <w:szCs w:val="24"/>
              </w:rPr>
              <w:t>Commission fee for Withdrawal of amount deposited in non-cash way</w:t>
            </w:r>
          </w:p>
        </w:tc>
        <w:tc>
          <w:tcPr>
            <w:tcW w:w="4709" w:type="dxa"/>
          </w:tcPr>
          <w:p w14:paraId="5638930E" w14:textId="77777777" w:rsidR="006605C1" w:rsidRPr="000B6117" w:rsidRDefault="006605C1" w:rsidP="006605C1">
            <w:pPr>
              <w:jc w:val="both"/>
              <w:rPr>
                <w:rFonts w:ascii="Sylfaen" w:hAnsi="Sylfaen"/>
                <w:noProof/>
                <w:sz w:val="24"/>
                <w:szCs w:val="24"/>
                <w:lang w:val="ka-GE"/>
              </w:rPr>
            </w:pPr>
            <w:r w:rsidRPr="000B611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1"/>
            <w:r w:rsidRPr="000B6117">
              <w:rPr>
                <w:rFonts w:ascii="Sylfaen" w:hAnsi="Sylfaen"/>
                <w:b/>
                <w:noProof/>
                <w:sz w:val="24"/>
                <w:szCs w:val="24"/>
              </w:rPr>
              <w:t xml:space="preserve"> </w:t>
            </w:r>
            <w:r w:rsidRPr="000B6117">
              <w:rPr>
                <w:rFonts w:ascii="Sylfaen" w:hAnsi="Sylfaen"/>
                <w:noProof/>
                <w:sz w:val="24"/>
                <w:szCs w:val="24"/>
              </w:rPr>
              <w:t>o</w:t>
            </w:r>
            <w:r w:rsidRPr="000B6117">
              <w:rPr>
                <w:rFonts w:ascii="Sylfaen" w:hAnsi="Sylfaen"/>
                <w:sz w:val="24"/>
                <w:szCs w:val="24"/>
              </w:rPr>
              <w:t xml:space="preserve">f deposit principal amount </w:t>
            </w:r>
          </w:p>
          <w:p w14:paraId="536E7130" w14:textId="77777777" w:rsidR="006605C1" w:rsidRPr="000B6117" w:rsidRDefault="006605C1" w:rsidP="006605C1">
            <w:pPr>
              <w:tabs>
                <w:tab w:val="left" w:pos="1600"/>
              </w:tabs>
              <w:jc w:val="both"/>
              <w:rPr>
                <w:rFonts w:ascii="Sylfaen" w:hAnsi="Sylfaen"/>
                <w:noProof/>
                <w:sz w:val="24"/>
                <w:szCs w:val="24"/>
                <w:lang w:val="ka-GE"/>
              </w:rPr>
            </w:pPr>
            <w:r w:rsidRPr="000B6117">
              <w:rPr>
                <w:rFonts w:ascii="Sylfaen" w:hAnsi="Sylfaen"/>
                <w:noProof/>
                <w:sz w:val="24"/>
                <w:szCs w:val="24"/>
                <w:lang w:val="ka-GE"/>
              </w:rPr>
              <w:tab/>
            </w:r>
          </w:p>
        </w:tc>
      </w:tr>
      <w:tr w:rsidR="006605C1" w:rsidRPr="000B6117" w14:paraId="58292428" w14:textId="77777777" w:rsidTr="00CC70F4">
        <w:trPr>
          <w:trHeight w:val="642"/>
        </w:trPr>
        <w:tc>
          <w:tcPr>
            <w:tcW w:w="6597" w:type="dxa"/>
          </w:tcPr>
          <w:p w14:paraId="49162012" w14:textId="77777777" w:rsidR="006605C1" w:rsidRPr="000B6117" w:rsidRDefault="006605C1" w:rsidP="006605C1">
            <w:pPr>
              <w:pStyle w:val="BodyTextIndent"/>
              <w:numPr>
                <w:ilvl w:val="0"/>
                <w:numId w:val="34"/>
              </w:numPr>
              <w:tabs>
                <w:tab w:val="clear" w:pos="284"/>
                <w:tab w:val="left" w:pos="0"/>
              </w:tabs>
              <w:ind w:left="279" w:hanging="270"/>
              <w:jc w:val="left"/>
              <w:rPr>
                <w:rFonts w:ascii="Sylfaen" w:hAnsi="Sylfaen"/>
                <w:szCs w:val="24"/>
                <w:lang w:val="ka-GE"/>
              </w:rPr>
            </w:pPr>
            <w:r w:rsidRPr="000B6117">
              <w:rPr>
                <w:rFonts w:ascii="Sylfaen" w:hAnsi="Sylfaen"/>
                <w:szCs w:val="24"/>
              </w:rPr>
              <w:t>Commission fee for Withdrawal of interest accrued to the deposit amount</w:t>
            </w:r>
          </w:p>
        </w:tc>
        <w:tc>
          <w:tcPr>
            <w:tcW w:w="4709" w:type="dxa"/>
          </w:tcPr>
          <w:p w14:paraId="70D9373D" w14:textId="77777777" w:rsidR="006605C1" w:rsidRPr="000B6117" w:rsidRDefault="006605C1" w:rsidP="006605C1">
            <w:pPr>
              <w:jc w:val="both"/>
              <w:rPr>
                <w:rFonts w:ascii="Sylfaen" w:hAnsi="Sylfaen"/>
                <w:noProof/>
                <w:sz w:val="24"/>
                <w:szCs w:val="24"/>
              </w:rPr>
            </w:pPr>
            <w:r w:rsidRPr="000B6117">
              <w:rPr>
                <w:rFonts w:ascii="Sylfaen" w:hAnsi="Sylfaen"/>
                <w:b/>
                <w:noProof/>
                <w:sz w:val="24"/>
                <w:szCs w:val="24"/>
                <w:lang w:val="ka-GE"/>
              </w:rPr>
              <w:fldChar w:fldCharType="begin">
                <w:ffData>
                  <w:name w:val="WithdrawalFeePerc"/>
                  <w:enabled/>
                  <w:calcOnExit w:val="0"/>
                  <w:textInput/>
                </w:ffData>
              </w:fldChar>
            </w:r>
            <w:bookmarkStart w:id="2" w:name="WithdrawalFeePerc"/>
            <w:r w:rsidRPr="000B6117">
              <w:rPr>
                <w:rFonts w:ascii="Sylfaen" w:hAnsi="Sylfaen"/>
                <w:b/>
                <w:noProof/>
                <w:sz w:val="24"/>
                <w:szCs w:val="24"/>
                <w:lang w:val="ka-GE"/>
              </w:rPr>
              <w:instrText xml:space="preserve"> FORMTEXT </w:instrText>
            </w:r>
            <w:r w:rsidRPr="000B6117">
              <w:rPr>
                <w:rFonts w:ascii="Sylfaen" w:hAnsi="Sylfaen"/>
                <w:b/>
                <w:noProof/>
                <w:sz w:val="24"/>
                <w:szCs w:val="24"/>
                <w:lang w:val="ka-GE"/>
              </w:rPr>
            </w:r>
            <w:r w:rsidRPr="000B6117">
              <w:rPr>
                <w:rFonts w:ascii="Sylfaen" w:hAnsi="Sylfaen"/>
                <w:b/>
                <w:noProof/>
                <w:sz w:val="24"/>
                <w:szCs w:val="24"/>
                <w:lang w:val="ka-GE"/>
              </w:rPr>
              <w:fldChar w:fldCharType="separate"/>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t> </w:t>
            </w:r>
            <w:r w:rsidRPr="000B6117">
              <w:rPr>
                <w:rFonts w:ascii="Sylfaen" w:hAnsi="Sylfaen"/>
                <w:b/>
                <w:noProof/>
                <w:sz w:val="24"/>
                <w:szCs w:val="24"/>
                <w:lang w:val="ka-GE"/>
              </w:rPr>
              <w:fldChar w:fldCharType="end"/>
            </w:r>
            <w:bookmarkEnd w:id="2"/>
            <w:r w:rsidRPr="000B6117">
              <w:rPr>
                <w:rFonts w:ascii="Sylfaen" w:hAnsi="Sylfaen"/>
                <w:b/>
                <w:noProof/>
                <w:sz w:val="24"/>
                <w:szCs w:val="24"/>
              </w:rPr>
              <w:t xml:space="preserve"> </w:t>
            </w:r>
            <w:r w:rsidRPr="000B6117">
              <w:rPr>
                <w:rFonts w:ascii="Sylfaen" w:hAnsi="Sylfaen"/>
                <w:sz w:val="24"/>
                <w:szCs w:val="24"/>
              </w:rPr>
              <w:t>of accrued interest amount</w:t>
            </w:r>
          </w:p>
        </w:tc>
      </w:tr>
      <w:tr w:rsidR="006605C1" w:rsidRPr="000B6117" w14:paraId="33462EC4" w14:textId="77777777" w:rsidTr="008A2E86">
        <w:tc>
          <w:tcPr>
            <w:tcW w:w="11306" w:type="dxa"/>
            <w:gridSpan w:val="2"/>
            <w:shd w:val="clear" w:color="auto" w:fill="F2F2F2"/>
          </w:tcPr>
          <w:p w14:paraId="3D5CFC41" w14:textId="77777777" w:rsidR="006605C1" w:rsidRPr="000B6117" w:rsidRDefault="006605C1" w:rsidP="006605C1">
            <w:pPr>
              <w:pStyle w:val="ListParagraph"/>
              <w:ind w:left="279"/>
              <w:contextualSpacing/>
              <w:rPr>
                <w:rFonts w:ascii="Sylfaen" w:hAnsi="Sylfaen"/>
                <w:b/>
                <w:noProof/>
                <w:sz w:val="24"/>
                <w:szCs w:val="24"/>
                <w:u w:val="single"/>
                <w:lang w:val="ka-GE"/>
              </w:rPr>
            </w:pPr>
            <w:r w:rsidRPr="000B6117">
              <w:rPr>
                <w:rFonts w:ascii="Sylfaen" w:hAnsi="Sylfaen" w:cs="Sylfaen"/>
                <w:b/>
                <w:noProof/>
                <w:sz w:val="24"/>
                <w:szCs w:val="24"/>
                <w:u w:val="single"/>
              </w:rPr>
              <w:t>Other Contractual Information</w:t>
            </w:r>
          </w:p>
        </w:tc>
      </w:tr>
      <w:tr w:rsidR="006605C1" w:rsidRPr="000B6117" w14:paraId="3CDDDB7C" w14:textId="77777777" w:rsidTr="00CC70F4">
        <w:trPr>
          <w:trHeight w:val="231"/>
        </w:trPr>
        <w:tc>
          <w:tcPr>
            <w:tcW w:w="6597" w:type="dxa"/>
          </w:tcPr>
          <w:p w14:paraId="267CF749"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color w:val="auto"/>
                <w:lang w:eastAsia="ru-RU"/>
              </w:rPr>
              <w:t>Conclusion date of the Agreement:</w:t>
            </w:r>
            <w:r w:rsidRPr="000B6117">
              <w:rPr>
                <w:rFonts w:ascii="Sylfaen" w:hAnsi="Sylfaen" w:cs="Times New Roman"/>
                <w:color w:val="auto"/>
                <w:lang w:val="ka-GE" w:eastAsia="ru-RU"/>
              </w:rPr>
              <w:tab/>
            </w:r>
          </w:p>
        </w:tc>
        <w:tc>
          <w:tcPr>
            <w:tcW w:w="4709" w:type="dxa"/>
          </w:tcPr>
          <w:p w14:paraId="23277C72" w14:textId="77777777" w:rsidR="006605C1" w:rsidRPr="000B6117" w:rsidRDefault="006605C1" w:rsidP="006605C1">
            <w:pPr>
              <w:pStyle w:val="Default"/>
              <w:rPr>
                <w:rFonts w:ascii="Sylfaen" w:hAnsi="Sylfaen" w:cs="Times New Roman"/>
                <w:color w:val="auto"/>
                <w:lang w:val="ka-GE" w:eastAsia="ru-RU"/>
              </w:rPr>
            </w:pPr>
            <w:r w:rsidRPr="000B6117">
              <w:rPr>
                <w:rFonts w:ascii="Sylfaen" w:hAnsi="Sylfaen" w:cs="Times New Roman"/>
                <w:b/>
                <w:color w:val="auto"/>
                <w:lang w:val="ka-GE" w:eastAsia="ru-RU"/>
              </w:rPr>
              <w:fldChar w:fldCharType="begin">
                <w:ffData>
                  <w:name w:val="StartDate"/>
                  <w:enabled/>
                  <w:calcOnExit w:val="0"/>
                  <w:textInput/>
                </w:ffData>
              </w:fldChar>
            </w:r>
            <w:r w:rsidRPr="000B6117">
              <w:rPr>
                <w:rFonts w:ascii="Sylfaen" w:hAnsi="Sylfaen" w:cs="Times New Roman"/>
                <w:b/>
                <w:color w:val="auto"/>
                <w:lang w:val="ka-GE" w:eastAsia="ru-RU"/>
              </w:rPr>
              <w:instrText xml:space="preserve"> FORMTEXT </w:instrText>
            </w:r>
            <w:r w:rsidRPr="000B6117">
              <w:rPr>
                <w:rFonts w:ascii="Sylfaen" w:hAnsi="Sylfaen" w:cs="Times New Roman"/>
                <w:b/>
                <w:color w:val="auto"/>
                <w:lang w:val="ka-GE" w:eastAsia="ru-RU"/>
              </w:rPr>
            </w:r>
            <w:r w:rsidRPr="000B6117">
              <w:rPr>
                <w:rFonts w:ascii="Sylfaen" w:hAnsi="Sylfaen" w:cs="Times New Roman"/>
                <w:b/>
                <w:color w:val="auto"/>
                <w:lang w:val="ka-GE" w:eastAsia="ru-RU"/>
              </w:rPr>
              <w:fldChar w:fldCharType="separate"/>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noProof/>
                <w:color w:val="auto"/>
                <w:lang w:val="ka-GE" w:eastAsia="ru-RU"/>
              </w:rPr>
              <w:t> </w:t>
            </w:r>
            <w:r w:rsidRPr="000B6117">
              <w:rPr>
                <w:rFonts w:ascii="Sylfaen" w:hAnsi="Sylfaen" w:cs="Times New Roman"/>
                <w:b/>
                <w:color w:val="auto"/>
                <w:lang w:val="ka-GE" w:eastAsia="ru-RU"/>
              </w:rPr>
              <w:fldChar w:fldCharType="end"/>
            </w:r>
          </w:p>
        </w:tc>
      </w:tr>
      <w:tr w:rsidR="006605C1" w:rsidRPr="000B6117" w14:paraId="740C201A" w14:textId="77777777" w:rsidTr="00CC70F4">
        <w:trPr>
          <w:trHeight w:val="300"/>
        </w:trPr>
        <w:tc>
          <w:tcPr>
            <w:tcW w:w="6597" w:type="dxa"/>
          </w:tcPr>
          <w:p w14:paraId="47E0E14F" w14:textId="77777777" w:rsidR="006605C1" w:rsidRPr="000B6117" w:rsidRDefault="006605C1" w:rsidP="006605C1">
            <w:pPr>
              <w:pStyle w:val="ListParagraph"/>
              <w:numPr>
                <w:ilvl w:val="0"/>
                <w:numId w:val="34"/>
              </w:numPr>
              <w:ind w:left="279" w:hanging="270"/>
              <w:contextualSpacing/>
              <w:jc w:val="both"/>
              <w:rPr>
                <w:rFonts w:ascii="Sylfaen" w:eastAsia="Times New Roman" w:hAnsi="Sylfaen" w:cs="Sylfaen"/>
                <w:sz w:val="24"/>
                <w:szCs w:val="24"/>
              </w:rPr>
            </w:pPr>
            <w:r w:rsidRPr="000B6117">
              <w:rPr>
                <w:rFonts w:ascii="Sylfaen" w:eastAsia="Times New Roman" w:hAnsi="Sylfaen" w:cs="Sylfaen"/>
                <w:sz w:val="24"/>
                <w:szCs w:val="24"/>
              </w:rPr>
              <w:t>Minimum amount of the deposit to which the interest will be accrued</w:t>
            </w:r>
          </w:p>
        </w:tc>
        <w:tc>
          <w:tcPr>
            <w:tcW w:w="4709" w:type="dxa"/>
          </w:tcPr>
          <w:p w14:paraId="19307BDA" w14:textId="77777777" w:rsidR="006605C1" w:rsidRPr="000B6117" w:rsidRDefault="006605C1" w:rsidP="006605C1">
            <w:pPr>
              <w:jc w:val="both"/>
              <w:rPr>
                <w:rFonts w:ascii="Sylfaen" w:hAnsi="Sylfaen"/>
                <w:b/>
                <w:noProof/>
                <w:sz w:val="24"/>
                <w:szCs w:val="24"/>
                <w:lang w:val="ka-GE"/>
              </w:rPr>
            </w:pPr>
            <w:r w:rsidRPr="000B6117">
              <w:rPr>
                <w:rFonts w:ascii="Sylfaen" w:hAnsi="Sylfaen" w:cs="Sylfaen"/>
                <w:sz w:val="24"/>
                <w:szCs w:val="24"/>
                <w:lang w:val="ka-GE" w:eastAsia="en-US"/>
              </w:rPr>
              <w:fldChar w:fldCharType="begin">
                <w:ffData>
                  <w:name w:val="MinimalAccrualAmount"/>
                  <w:enabled/>
                  <w:calcOnExit w:val="0"/>
                  <w:textInput/>
                </w:ffData>
              </w:fldChar>
            </w:r>
            <w:r w:rsidRPr="000B6117">
              <w:rPr>
                <w:rFonts w:ascii="Sylfaen" w:hAnsi="Sylfaen" w:cs="Sylfaen"/>
                <w:sz w:val="24"/>
                <w:szCs w:val="24"/>
                <w:lang w:val="ka-GE" w:eastAsia="en-US"/>
              </w:rPr>
              <w:instrText xml:space="preserve"> FORMTEXT </w:instrText>
            </w:r>
            <w:r w:rsidRPr="000B6117">
              <w:rPr>
                <w:rFonts w:ascii="Sylfaen" w:hAnsi="Sylfaen" w:cs="Sylfaen"/>
                <w:sz w:val="24"/>
                <w:szCs w:val="24"/>
                <w:lang w:val="ka-GE" w:eastAsia="en-US"/>
              </w:rPr>
            </w:r>
            <w:r w:rsidRPr="000B6117">
              <w:rPr>
                <w:rFonts w:ascii="Sylfaen" w:hAnsi="Sylfaen" w:cs="Sylfaen"/>
                <w:sz w:val="24"/>
                <w:szCs w:val="24"/>
                <w:lang w:val="ka-GE" w:eastAsia="en-US"/>
              </w:rPr>
              <w:fldChar w:fldCharType="separate"/>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noProof/>
                <w:sz w:val="24"/>
                <w:szCs w:val="24"/>
                <w:lang w:val="ka-GE" w:eastAsia="en-US"/>
              </w:rPr>
              <w:t> </w:t>
            </w:r>
            <w:r w:rsidRPr="000B6117">
              <w:rPr>
                <w:rFonts w:ascii="Sylfaen" w:hAnsi="Sylfaen" w:cs="Sylfaen"/>
                <w:sz w:val="24"/>
                <w:szCs w:val="24"/>
                <w:lang w:val="ka-GE" w:eastAsia="en-US"/>
              </w:rPr>
              <w:fldChar w:fldCharType="end"/>
            </w:r>
          </w:p>
        </w:tc>
      </w:tr>
      <w:tr w:rsidR="006605C1" w:rsidRPr="000B6117" w14:paraId="60610606" w14:textId="77777777" w:rsidTr="00C94EDF">
        <w:trPr>
          <w:trHeight w:val="300"/>
        </w:trPr>
        <w:tc>
          <w:tcPr>
            <w:tcW w:w="11306" w:type="dxa"/>
            <w:gridSpan w:val="2"/>
          </w:tcPr>
          <w:p w14:paraId="10387158" w14:textId="7A4A9A6F" w:rsidR="006605C1" w:rsidRPr="00A04451" w:rsidRDefault="00A04451" w:rsidP="006605C1">
            <w:pPr>
              <w:jc w:val="both"/>
              <w:rPr>
                <w:rFonts w:ascii="Sylfaen" w:hAnsi="Sylfaen" w:cs="Sylfaen"/>
                <w:sz w:val="24"/>
                <w:szCs w:val="24"/>
                <w:highlight w:val="yellow"/>
                <w:lang w:eastAsia="en-US"/>
              </w:rPr>
            </w:pPr>
            <w:r w:rsidRPr="00C704AD">
              <w:rPr>
                <w:rFonts w:ascii="Sylfaen" w:hAnsi="Sylfaen" w:cs="Sylfaen"/>
                <w:sz w:val="24"/>
                <w:szCs w:val="24"/>
                <w:lang w:eastAsia="en-US"/>
              </w:rPr>
              <w:t xml:space="preserve">The client has </w:t>
            </w:r>
            <w:r w:rsidR="00B5744A" w:rsidRPr="00C704AD">
              <w:rPr>
                <w:rFonts w:ascii="Sylfaen" w:hAnsi="Sylfaen" w:cs="Sylfaen"/>
                <w:sz w:val="24"/>
                <w:szCs w:val="24"/>
                <w:lang w:eastAsia="en-US"/>
              </w:rPr>
              <w:t xml:space="preserve">a </w:t>
            </w:r>
            <w:r w:rsidRPr="00C704AD">
              <w:rPr>
                <w:rFonts w:ascii="Sylfaen" w:hAnsi="Sylfaen" w:cs="Sylfaen"/>
                <w:sz w:val="24"/>
                <w:szCs w:val="24"/>
                <w:lang w:eastAsia="en-US"/>
              </w:rPr>
              <w:t xml:space="preserve">right to terminate the agreement prematurely </w:t>
            </w:r>
          </w:p>
        </w:tc>
      </w:tr>
      <w:tr w:rsidR="006605C1" w:rsidRPr="000B6117" w14:paraId="41BAA0E5" w14:textId="77777777" w:rsidTr="008C6203">
        <w:trPr>
          <w:trHeight w:val="300"/>
        </w:trPr>
        <w:tc>
          <w:tcPr>
            <w:tcW w:w="11306" w:type="dxa"/>
            <w:gridSpan w:val="2"/>
          </w:tcPr>
          <w:p w14:paraId="0530F1D8"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Your deposit is insured in the scope of deposits insurance system, created on the grounds of the Georgian act about deposits insurance system</w:t>
            </w:r>
          </w:p>
        </w:tc>
      </w:tr>
      <w:tr w:rsidR="006605C1" w:rsidRPr="000B6117" w14:paraId="3C68C40A" w14:textId="77777777" w:rsidTr="008C6203">
        <w:trPr>
          <w:trHeight w:val="300"/>
        </w:trPr>
        <w:tc>
          <w:tcPr>
            <w:tcW w:w="11306" w:type="dxa"/>
            <w:gridSpan w:val="2"/>
          </w:tcPr>
          <w:p w14:paraId="2FBB383A" w14:textId="76CBF03B" w:rsidR="006605C1" w:rsidRPr="000B6117" w:rsidRDefault="002E4F93" w:rsidP="006605C1">
            <w:pPr>
              <w:jc w:val="both"/>
              <w:rPr>
                <w:rFonts w:ascii="Sylfaen" w:hAnsi="Sylfaen" w:cs="Sylfaen"/>
                <w:sz w:val="24"/>
                <w:szCs w:val="24"/>
                <w:lang w:eastAsia="en-US"/>
              </w:rPr>
            </w:pPr>
            <w:r w:rsidRPr="00C704AD">
              <w:rPr>
                <w:rFonts w:ascii="Sylfaen" w:hAnsi="Sylfaen" w:cs="Sylfaen"/>
                <w:sz w:val="24"/>
                <w:szCs w:val="24"/>
                <w:lang w:eastAsia="en-US"/>
              </w:rPr>
              <w:t>If the deposit represents a specific financial product, the client shall be notified of any changes to the important terms of the agreement at least two (2) months prior to the effective date of such changes, in the event of an increase in the price of other kind of financial product, the client shall be notified at least one (1) month in advance. Notifications will be provided in writing, via email, through internet banking, or by short text message (SMS).</w:t>
            </w:r>
          </w:p>
        </w:tc>
      </w:tr>
      <w:tr w:rsidR="006605C1" w:rsidRPr="000B6117" w14:paraId="13394FDD" w14:textId="77777777" w:rsidTr="008C6203">
        <w:trPr>
          <w:trHeight w:val="602"/>
        </w:trPr>
        <w:tc>
          <w:tcPr>
            <w:tcW w:w="11306" w:type="dxa"/>
            <w:gridSpan w:val="2"/>
          </w:tcPr>
          <w:p w14:paraId="1A358B9A" w14:textId="77777777" w:rsidR="006605C1" w:rsidRPr="000B6117" w:rsidRDefault="006605C1" w:rsidP="006605C1">
            <w:pPr>
              <w:jc w:val="both"/>
              <w:rPr>
                <w:rFonts w:ascii="Sylfaen" w:hAnsi="Sylfaen" w:cs="Sylfaen"/>
                <w:sz w:val="24"/>
                <w:szCs w:val="24"/>
                <w:lang w:eastAsia="en-US"/>
              </w:rPr>
            </w:pPr>
            <w:r w:rsidRPr="000B6117">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18B99E9D" w14:textId="43664F63" w:rsidR="009F7140" w:rsidRPr="000B611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0B6117">
        <w:rPr>
          <w:rFonts w:ascii="Sylfaen" w:hAnsi="Sylfaen"/>
          <w:b/>
          <w:i/>
          <w:noProof/>
          <w:sz w:val="24"/>
          <w:szCs w:val="24"/>
        </w:rPr>
        <w:t xml:space="preserve">Be acquainted with the beneficial information for consumers on the website of  National Bank of Georgia: </w:t>
      </w:r>
      <w:hyperlink r:id="rId11" w:history="1">
        <w:r w:rsidRPr="000B6117">
          <w:rPr>
            <w:rStyle w:val="Hyperlink"/>
            <w:rFonts w:ascii="Sylfaen" w:hAnsi="Sylfaen"/>
            <w:b/>
            <w:i/>
            <w:noProof/>
            <w:color w:val="auto"/>
            <w:sz w:val="24"/>
            <w:szCs w:val="24"/>
            <w:lang w:val="ka-GE"/>
          </w:rPr>
          <w:t>www.nbg.gov.ge/cp</w:t>
        </w:r>
      </w:hyperlink>
      <w:r w:rsidRPr="000B6117">
        <w:rPr>
          <w:rFonts w:ascii="Sylfaen" w:hAnsi="Sylfaen"/>
          <w:b/>
          <w:i/>
          <w:noProof/>
          <w:sz w:val="24"/>
          <w:szCs w:val="24"/>
          <w:lang w:val="ka-GE"/>
        </w:rPr>
        <w:t xml:space="preserve"> </w:t>
      </w:r>
      <w:r w:rsidRPr="000B6117">
        <w:rPr>
          <w:rFonts w:ascii="Sylfaen" w:hAnsi="Sylfaen"/>
          <w:b/>
          <w:i/>
          <w:noProof/>
          <w:sz w:val="24"/>
          <w:szCs w:val="24"/>
        </w:rPr>
        <w:t xml:space="preserve">and hot line: </w:t>
      </w:r>
      <w:r w:rsidRPr="000B6117">
        <w:rPr>
          <w:rStyle w:val="Hyperlink"/>
          <w:rFonts w:ascii="Sylfaen" w:hAnsi="Sylfaen"/>
          <w:b/>
          <w:i/>
          <w:color w:val="auto"/>
          <w:sz w:val="24"/>
          <w:szCs w:val="24"/>
          <w:lang w:val="ka-GE"/>
        </w:rPr>
        <w:t>(+995 32) 2406 406</w:t>
      </w:r>
      <w:r w:rsidR="008958C5" w:rsidRPr="000B6117">
        <w:rPr>
          <w:rFonts w:ascii="Sylfaen" w:hAnsi="Sylfaen" w:cs="Sylfaen"/>
          <w:b/>
          <w14:shadow w14:blurRad="50800" w14:dist="38100" w14:dir="2700000" w14:sx="100000" w14:sy="100000" w14:kx="0" w14:ky="0" w14:algn="tl">
            <w14:srgbClr w14:val="000000">
              <w14:alpha w14:val="60000"/>
            </w14:srgbClr>
          </w14:shadow>
        </w:rPr>
        <w:br w:type="page"/>
      </w:r>
      <w:r w:rsidR="006605C1">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Deposit </w:t>
      </w:r>
      <w:bookmarkStart w:id="3" w:name="_Hlk163654071"/>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available </w:t>
      </w:r>
      <w:bookmarkEnd w:id="3"/>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on the </w:t>
      </w:r>
      <w:r w:rsidR="00E94194">
        <w:rPr>
          <w:rFonts w:ascii="Sylfaen" w:hAnsi="Sylfaen" w:cs="Sylfaen"/>
          <w:b/>
          <w14:shadow w14:blurRad="50800" w14:dist="38100" w14:dir="2700000" w14:sx="100000" w14:sy="100000" w14:kx="0" w14:ky="0" w14:algn="tl">
            <w14:srgbClr w14:val="000000">
              <w14:alpha w14:val="60000"/>
            </w14:srgbClr>
          </w14:shadow>
        </w:rPr>
        <w:t>C</w:t>
      </w:r>
      <w:r w:rsidR="006605C1" w:rsidRPr="00421705">
        <w:rPr>
          <w:rFonts w:ascii="Sylfaen" w:hAnsi="Sylfaen" w:cs="Sylfaen"/>
          <w:b/>
          <w14:shadow w14:blurRad="50800" w14:dist="38100" w14:dir="2700000" w14:sx="100000" w14:sy="100000" w14:kx="0" w14:ky="0" w14:algn="tl">
            <w14:srgbClr w14:val="000000">
              <w14:alpha w14:val="60000"/>
            </w14:srgbClr>
          </w14:shadow>
        </w:rPr>
        <w:t xml:space="preserve">urrent </w:t>
      </w:r>
      <w:r w:rsidR="00E94194">
        <w:rPr>
          <w:rFonts w:ascii="Sylfaen" w:hAnsi="Sylfaen" w:cs="Sylfaen"/>
          <w:b/>
          <w14:shadow w14:blurRad="50800" w14:dist="38100" w14:dir="2700000" w14:sx="100000" w14:sy="100000" w14:kx="0" w14:ky="0" w14:algn="tl">
            <w14:srgbClr w14:val="000000">
              <w14:alpha w14:val="60000"/>
            </w14:srgbClr>
          </w14:shadow>
        </w:rPr>
        <w:t>A</w:t>
      </w:r>
      <w:r w:rsidR="006605C1">
        <w:rPr>
          <w:rFonts w:ascii="Sylfaen" w:hAnsi="Sylfaen" w:cs="Sylfaen"/>
          <w:b/>
          <w14:shadow w14:blurRad="50800" w14:dist="38100" w14:dir="2700000" w14:sx="100000" w14:sy="100000" w14:kx="0" w14:ky="0" w14:algn="tl">
            <w14:srgbClr w14:val="000000">
              <w14:alpha w14:val="60000"/>
            </w14:srgbClr>
          </w14:shadow>
        </w:rPr>
        <w:t xml:space="preserve">ccount </w:t>
      </w:r>
      <w:r w:rsidR="009F7140" w:rsidRPr="000B6117">
        <w:rPr>
          <w:rFonts w:ascii="Sylfaen" w:hAnsi="Sylfaen"/>
          <w:b/>
          <w14:shadow w14:blurRad="50800" w14:dist="38100" w14:dir="2700000" w14:sx="100000" w14:sy="100000" w14:kx="0" w14:ky="0" w14:algn="tl">
            <w14:srgbClr w14:val="000000">
              <w14:alpha w14:val="60000"/>
            </w14:srgbClr>
          </w14:shadow>
        </w:rPr>
        <w:t>N</w:t>
      </w:r>
      <w:r w:rsidR="009F7140" w:rsidRPr="000B611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0B6117">
        <w:rPr>
          <w:rFonts w:ascii="Sylfaen" w:hAnsi="Sylfaen"/>
          <w:b/>
          <w:lang w:val="ka-GE"/>
        </w:rPr>
        <w:fldChar w:fldCharType="begin">
          <w:ffData>
            <w:name w:val="DepositNom"/>
            <w:enabled/>
            <w:calcOnExit w:val="0"/>
            <w:textInput/>
          </w:ffData>
        </w:fldChar>
      </w:r>
      <w:bookmarkStart w:id="4" w:name="DepositNom"/>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noProof/>
          <w:lang w:val="ka-GE"/>
        </w:rPr>
        <w:t> </w:t>
      </w:r>
      <w:r w:rsidR="008958C5" w:rsidRPr="000B6117">
        <w:rPr>
          <w:rFonts w:ascii="Sylfaen" w:hAnsi="Sylfaen"/>
          <w:b/>
          <w:lang w:val="ka-GE"/>
        </w:rPr>
        <w:fldChar w:fldCharType="end"/>
      </w:r>
      <w:bookmarkEnd w:id="4"/>
    </w:p>
    <w:p w14:paraId="2406B1E5" w14:textId="77777777" w:rsidR="009F7140" w:rsidRPr="000B611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FE37542" w14:textId="77777777" w:rsidR="009F7140" w:rsidRPr="000B6117" w:rsidRDefault="009F7140" w:rsidP="009F7140">
      <w:pPr>
        <w:pStyle w:val="Default"/>
        <w:rPr>
          <w:rFonts w:ascii="Sylfaen" w:hAnsi="Sylfaen" w:cs="Times New Roman"/>
          <w:color w:val="auto"/>
          <w:sz w:val="20"/>
          <w:szCs w:val="20"/>
          <w:lang w:val="ka-GE" w:eastAsia="ru-RU"/>
        </w:rPr>
      </w:pPr>
      <w:r w:rsidRPr="000B6117">
        <w:rPr>
          <w:rFonts w:ascii="Sylfaen" w:hAnsi="Sylfaen" w:cs="Times New Roman"/>
          <w:color w:val="auto"/>
          <w:sz w:val="20"/>
          <w:szCs w:val="20"/>
          <w:lang w:eastAsia="ru-RU"/>
        </w:rPr>
        <w:t>date</w:t>
      </w:r>
      <w:r w:rsidRPr="000B6117">
        <w:rPr>
          <w:rFonts w:ascii="Sylfaen" w:hAnsi="Sylfaen" w:cs="Times New Roman"/>
          <w:color w:val="auto"/>
          <w:sz w:val="20"/>
          <w:szCs w:val="20"/>
          <w:lang w:val="ka-GE" w:eastAsia="ru-RU"/>
        </w:rPr>
        <w:t xml:space="preserve">: </w:t>
      </w:r>
      <w:r w:rsidR="008958C5" w:rsidRPr="000B611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0B6117">
        <w:rPr>
          <w:rFonts w:ascii="Sylfaen" w:hAnsi="Sylfaen" w:cs="Times New Roman"/>
          <w:b/>
          <w:color w:val="auto"/>
          <w:sz w:val="20"/>
          <w:szCs w:val="20"/>
          <w:lang w:val="ka-GE" w:eastAsia="ru-RU"/>
        </w:rPr>
        <w:instrText xml:space="preserve"> FORMTEXT </w:instrText>
      </w:r>
      <w:r w:rsidR="008958C5" w:rsidRPr="000B6117">
        <w:rPr>
          <w:rFonts w:ascii="Sylfaen" w:hAnsi="Sylfaen" w:cs="Times New Roman"/>
          <w:b/>
          <w:color w:val="auto"/>
          <w:sz w:val="20"/>
          <w:szCs w:val="20"/>
          <w:lang w:val="ka-GE" w:eastAsia="ru-RU"/>
        </w:rPr>
      </w:r>
      <w:r w:rsidR="008958C5" w:rsidRPr="000B6117">
        <w:rPr>
          <w:rFonts w:ascii="Sylfaen" w:hAnsi="Sylfaen" w:cs="Times New Roman"/>
          <w:b/>
          <w:color w:val="auto"/>
          <w:sz w:val="20"/>
          <w:szCs w:val="20"/>
          <w:lang w:val="ka-GE" w:eastAsia="ru-RU"/>
        </w:rPr>
        <w:fldChar w:fldCharType="separate"/>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noProof/>
          <w:color w:val="auto"/>
          <w:sz w:val="20"/>
          <w:szCs w:val="20"/>
          <w:lang w:val="ka-GE" w:eastAsia="ru-RU"/>
        </w:rPr>
        <w:t> </w:t>
      </w:r>
      <w:r w:rsidR="008958C5" w:rsidRPr="000B6117">
        <w:rPr>
          <w:rFonts w:ascii="Sylfaen" w:hAnsi="Sylfaen" w:cs="Times New Roman"/>
          <w:b/>
          <w:color w:val="auto"/>
          <w:sz w:val="20"/>
          <w:szCs w:val="20"/>
          <w:lang w:val="ka-GE" w:eastAsia="ru-RU"/>
        </w:rPr>
        <w:fldChar w:fldCharType="end"/>
      </w:r>
      <w:bookmarkEnd w:id="5"/>
      <w:r w:rsidRPr="000B6117">
        <w:rPr>
          <w:rFonts w:ascii="Sylfaen" w:hAnsi="Sylfaen" w:cs="Times New Roman"/>
          <w:color w:val="auto"/>
          <w:sz w:val="20"/>
          <w:szCs w:val="20"/>
          <w:lang w:val="ka-GE" w:eastAsia="ru-RU"/>
        </w:rPr>
        <w:t xml:space="preserve">                                                                                   </w:t>
      </w:r>
      <w:r w:rsidRPr="000B6117">
        <w:rPr>
          <w:rFonts w:ascii="Sylfaen" w:hAnsi="Sylfaen" w:cs="Times New Roman"/>
          <w:color w:val="auto"/>
          <w:sz w:val="20"/>
          <w:szCs w:val="20"/>
          <w:lang w:eastAsia="ru-RU"/>
        </w:rPr>
        <w:t>place</w:t>
      </w:r>
      <w:r w:rsidRPr="000B6117">
        <w:rPr>
          <w:rFonts w:ascii="Sylfaen" w:hAnsi="Sylfaen" w:cs="Times New Roman"/>
          <w:color w:val="auto"/>
          <w:sz w:val="20"/>
          <w:szCs w:val="20"/>
          <w:lang w:val="ka-GE" w:eastAsia="ru-RU"/>
        </w:rPr>
        <w:t>:</w:t>
      </w:r>
      <w:r w:rsidRPr="000B6117">
        <w:rPr>
          <w:rFonts w:ascii="Sylfaen" w:hAnsi="Sylfaen"/>
          <w:b/>
          <w:color w:val="auto"/>
          <w:sz w:val="20"/>
          <w:szCs w:val="20"/>
          <w:lang w:val="ka-GE"/>
        </w:rPr>
        <w:t xml:space="preserve"> </w:t>
      </w:r>
      <w:r w:rsidR="008958C5" w:rsidRPr="000B6117">
        <w:rPr>
          <w:rFonts w:ascii="Sylfaen" w:hAnsi="Sylfaen"/>
          <w:b/>
          <w:color w:val="auto"/>
          <w:sz w:val="20"/>
          <w:szCs w:val="20"/>
          <w:lang w:val="ka-GE"/>
        </w:rPr>
        <w:fldChar w:fldCharType="begin">
          <w:ffData>
            <w:name w:val="City"/>
            <w:enabled/>
            <w:calcOnExit w:val="0"/>
            <w:textInput/>
          </w:ffData>
        </w:fldChar>
      </w:r>
      <w:bookmarkStart w:id="6" w:name="City"/>
      <w:r w:rsidR="008958C5" w:rsidRPr="000B6117">
        <w:rPr>
          <w:rFonts w:ascii="Sylfaen" w:hAnsi="Sylfaen"/>
          <w:b/>
          <w:color w:val="auto"/>
          <w:sz w:val="20"/>
          <w:szCs w:val="20"/>
          <w:lang w:val="ka-GE"/>
        </w:rPr>
        <w:instrText xml:space="preserve"> FORMTEXT </w:instrText>
      </w:r>
      <w:r w:rsidR="008958C5" w:rsidRPr="000B6117">
        <w:rPr>
          <w:rFonts w:ascii="Sylfaen" w:hAnsi="Sylfaen"/>
          <w:b/>
          <w:color w:val="auto"/>
          <w:sz w:val="20"/>
          <w:szCs w:val="20"/>
          <w:lang w:val="ka-GE"/>
        </w:rPr>
      </w:r>
      <w:r w:rsidR="008958C5" w:rsidRPr="000B6117">
        <w:rPr>
          <w:rFonts w:ascii="Sylfaen" w:hAnsi="Sylfaen"/>
          <w:b/>
          <w:color w:val="auto"/>
          <w:sz w:val="20"/>
          <w:szCs w:val="20"/>
          <w:lang w:val="ka-GE"/>
        </w:rPr>
        <w:fldChar w:fldCharType="separate"/>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noProof/>
          <w:color w:val="auto"/>
          <w:sz w:val="20"/>
          <w:szCs w:val="20"/>
          <w:lang w:val="ka-GE"/>
        </w:rPr>
        <w:t> </w:t>
      </w:r>
      <w:r w:rsidR="008958C5" w:rsidRPr="000B6117">
        <w:rPr>
          <w:rFonts w:ascii="Sylfaen" w:hAnsi="Sylfaen"/>
          <w:b/>
          <w:color w:val="auto"/>
          <w:sz w:val="20"/>
          <w:szCs w:val="20"/>
          <w:lang w:val="ka-GE"/>
        </w:rPr>
        <w:fldChar w:fldCharType="end"/>
      </w:r>
      <w:bookmarkEnd w:id="6"/>
      <w:r w:rsidRPr="000B6117">
        <w:rPr>
          <w:rFonts w:ascii="Sylfaen" w:hAnsi="Sylfaen"/>
          <w:b/>
          <w:color w:val="auto"/>
          <w:sz w:val="20"/>
          <w:szCs w:val="20"/>
        </w:rPr>
        <w:t>,</w:t>
      </w:r>
      <w:r w:rsidRPr="000B611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0B6117" w14:paraId="65C048DF" w14:textId="77777777" w:rsidTr="007C681A">
        <w:tc>
          <w:tcPr>
            <w:tcW w:w="3978" w:type="dxa"/>
          </w:tcPr>
          <w:p w14:paraId="4416415D"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p>
          <w:p w14:paraId="24D66534" w14:textId="77777777" w:rsidR="009F7140" w:rsidRPr="000B6117" w:rsidRDefault="009F7140" w:rsidP="007C681A">
            <w:pPr>
              <w:tabs>
                <w:tab w:val="right" w:pos="9990"/>
              </w:tabs>
              <w:jc w:val="both"/>
              <w:rPr>
                <w:rFonts w:ascii="Sylfaen" w:hAnsi="Sylfaen"/>
                <w:b/>
                <w:i/>
              </w:rPr>
            </w:pPr>
            <w:r w:rsidRPr="000B6117">
              <w:rPr>
                <w:rFonts w:ascii="Sylfaen" w:hAnsi="Sylfaen"/>
              </w:rPr>
              <w:t>Identification number</w:t>
            </w:r>
          </w:p>
        </w:tc>
        <w:tc>
          <w:tcPr>
            <w:tcW w:w="6840" w:type="dxa"/>
          </w:tcPr>
          <w:p w14:paraId="4FF53C41"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p w14:paraId="0E156494" w14:textId="77777777" w:rsidR="009F7140" w:rsidRPr="000B6117" w:rsidRDefault="009F7140" w:rsidP="007C681A">
            <w:pPr>
              <w:tabs>
                <w:tab w:val="right" w:pos="9990"/>
              </w:tabs>
              <w:ind w:left="795" w:hanging="795"/>
              <w:jc w:val="both"/>
              <w:rPr>
                <w:rFonts w:ascii="Sylfaen" w:hAnsi="Sylfaen"/>
                <w:b/>
                <w:lang w:val="ka-GE"/>
              </w:rPr>
            </w:pPr>
            <w:r w:rsidRPr="000B6117">
              <w:rPr>
                <w:rFonts w:ascii="Sylfaen" w:hAnsi="Sylfaen"/>
                <w:b/>
                <w:lang w:val="ka-GE"/>
              </w:rPr>
              <w:t>204546045</w:t>
            </w:r>
            <w:r w:rsidRPr="000B6117">
              <w:rPr>
                <w:rFonts w:ascii="Sylfaen" w:hAnsi="Sylfaen"/>
                <w:b/>
                <w:lang w:val="ka-GE"/>
              </w:rPr>
              <w:tab/>
            </w:r>
          </w:p>
        </w:tc>
      </w:tr>
      <w:tr w:rsidR="009F7140" w:rsidRPr="000B6117" w14:paraId="6C5F7FE8" w14:textId="77777777" w:rsidTr="007C681A">
        <w:tc>
          <w:tcPr>
            <w:tcW w:w="10818" w:type="dxa"/>
            <w:gridSpan w:val="2"/>
          </w:tcPr>
          <w:p w14:paraId="1CB87B50" w14:textId="77777777" w:rsidR="009F7140" w:rsidRPr="000B6117" w:rsidRDefault="009F7140" w:rsidP="007C681A">
            <w:pPr>
              <w:tabs>
                <w:tab w:val="right" w:pos="9990"/>
              </w:tabs>
              <w:jc w:val="both"/>
              <w:rPr>
                <w:rFonts w:ascii="Sylfaen" w:hAnsi="Sylfaen"/>
                <w:b/>
              </w:rPr>
            </w:pPr>
            <w:r w:rsidRPr="000B6117">
              <w:rPr>
                <w:rFonts w:ascii="Sylfaen" w:hAnsi="Sylfaen"/>
                <w:i/>
                <w:u w:val="single"/>
              </w:rPr>
              <w:t>Represented by following authorized person:</w:t>
            </w:r>
          </w:p>
        </w:tc>
      </w:tr>
      <w:tr w:rsidR="009F7140" w:rsidRPr="000B6117" w14:paraId="3E3900A2" w14:textId="77777777" w:rsidTr="007C681A">
        <w:tc>
          <w:tcPr>
            <w:tcW w:w="3978" w:type="dxa"/>
          </w:tcPr>
          <w:p w14:paraId="26BACAF0" w14:textId="77777777" w:rsidR="009F7140" w:rsidRPr="000B6117" w:rsidRDefault="009F7140" w:rsidP="007C681A">
            <w:pPr>
              <w:tabs>
                <w:tab w:val="right" w:pos="9990"/>
              </w:tabs>
              <w:jc w:val="both"/>
              <w:rPr>
                <w:rFonts w:ascii="Sylfaen" w:hAnsi="Sylfaen"/>
              </w:rPr>
            </w:pPr>
            <w:r w:rsidRPr="000B6117">
              <w:rPr>
                <w:rFonts w:ascii="Sylfaen" w:hAnsi="Sylfaen"/>
                <w:iCs/>
              </w:rPr>
              <w:t>Name, Last name:</w:t>
            </w:r>
          </w:p>
        </w:tc>
        <w:tc>
          <w:tcPr>
            <w:tcW w:w="6840" w:type="dxa"/>
          </w:tcPr>
          <w:p w14:paraId="67082324"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p>
        </w:tc>
      </w:tr>
      <w:tr w:rsidR="009F7140" w:rsidRPr="000B6117" w14:paraId="19BB6E30" w14:textId="77777777" w:rsidTr="007C681A">
        <w:tc>
          <w:tcPr>
            <w:tcW w:w="3978" w:type="dxa"/>
          </w:tcPr>
          <w:p w14:paraId="2BDA178D" w14:textId="77777777" w:rsidR="009F7140" w:rsidRPr="000B6117" w:rsidRDefault="009F7140" w:rsidP="007C681A">
            <w:pPr>
              <w:tabs>
                <w:tab w:val="right" w:pos="9990"/>
              </w:tabs>
              <w:jc w:val="both"/>
              <w:rPr>
                <w:rFonts w:ascii="Sylfaen" w:hAnsi="Sylfaen"/>
              </w:rPr>
            </w:pPr>
            <w:r w:rsidRPr="000B6117">
              <w:rPr>
                <w:rFonts w:ascii="Sylfaen" w:hAnsi="Sylfaen"/>
              </w:rPr>
              <w:t>Position:</w:t>
            </w:r>
          </w:p>
        </w:tc>
        <w:tc>
          <w:tcPr>
            <w:tcW w:w="6840" w:type="dxa"/>
          </w:tcPr>
          <w:p w14:paraId="68C647C0" w14:textId="77777777" w:rsidR="009F7140" w:rsidRPr="000B6117" w:rsidRDefault="008958C5" w:rsidP="007C681A">
            <w:pPr>
              <w:tabs>
                <w:tab w:val="right" w:pos="9990"/>
              </w:tabs>
              <w:jc w:val="both"/>
              <w:rPr>
                <w:rFonts w:ascii="Sylfaen" w:hAnsi="Sylfaen"/>
                <w:b/>
                <w:lang w:val="ka-GE"/>
              </w:rPr>
            </w:pPr>
            <w:r w:rsidRPr="000B6117">
              <w:rPr>
                <w:rFonts w:ascii="Sylfaen" w:hAnsi="Sylfaen"/>
                <w:b/>
                <w:lang w:val="ka-GE"/>
              </w:rPr>
              <w:fldChar w:fldCharType="begin">
                <w:ffData>
                  <w:name w:val="BankSignerPosition"/>
                  <w:enabled/>
                  <w:calcOnExit w:val="0"/>
                  <w:textInput/>
                </w:ffData>
              </w:fldChar>
            </w:r>
            <w:bookmarkStart w:id="7" w:name="BankSignerPosition"/>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7"/>
          </w:p>
        </w:tc>
      </w:tr>
      <w:tr w:rsidR="009F7140" w:rsidRPr="000B6117" w14:paraId="4EE05248" w14:textId="77777777" w:rsidTr="007C681A">
        <w:tc>
          <w:tcPr>
            <w:tcW w:w="10818" w:type="dxa"/>
            <w:gridSpan w:val="2"/>
          </w:tcPr>
          <w:p w14:paraId="467EEE52" w14:textId="77777777" w:rsidR="009F7140" w:rsidRPr="000B6117" w:rsidRDefault="009F7140" w:rsidP="007C681A">
            <w:pPr>
              <w:tabs>
                <w:tab w:val="right" w:pos="9990"/>
              </w:tabs>
              <w:jc w:val="both"/>
              <w:rPr>
                <w:rFonts w:ascii="Times" w:eastAsia="Sylfaen" w:hAnsi="Times" w:cs="Sylfaen"/>
                <w:b/>
                <w:bCs/>
              </w:rPr>
            </w:pPr>
            <w:r w:rsidRPr="000B6117">
              <w:rPr>
                <w:rFonts w:ascii="Times" w:eastAsia="Sylfaen" w:hAnsi="Times" w:cs="Sylfaen"/>
                <w:b/>
                <w:bCs/>
                <w:i/>
                <w:iCs/>
              </w:rPr>
              <w:t xml:space="preserve">Hereinafter referred as </w:t>
            </w:r>
            <w:r w:rsidRPr="000B6117">
              <w:rPr>
                <w:rFonts w:ascii="Times" w:eastAsia="Sylfaen" w:hAnsi="Times" w:cs="Sylfaen"/>
                <w:b/>
                <w:bCs/>
              </w:rPr>
              <w:t>„Bank”.</w:t>
            </w:r>
          </w:p>
          <w:p w14:paraId="0E899330" w14:textId="77777777" w:rsidR="009F7140" w:rsidRPr="000B6117" w:rsidRDefault="009F7140" w:rsidP="007C681A">
            <w:pPr>
              <w:tabs>
                <w:tab w:val="right" w:pos="9990"/>
              </w:tabs>
              <w:jc w:val="both"/>
              <w:rPr>
                <w:rFonts w:ascii="Times" w:eastAsia="Sylfaen" w:hAnsi="Times" w:cs="Sylfaen"/>
                <w:b/>
                <w:bCs/>
              </w:rPr>
            </w:pPr>
          </w:p>
        </w:tc>
      </w:tr>
      <w:tr w:rsidR="009F7140" w:rsidRPr="000B6117" w14:paraId="3E122868" w14:textId="77777777" w:rsidTr="007C681A">
        <w:tc>
          <w:tcPr>
            <w:tcW w:w="3978" w:type="dxa"/>
          </w:tcPr>
          <w:p w14:paraId="0EC176B1" w14:textId="77777777" w:rsidR="009F7140" w:rsidRPr="000B6117" w:rsidRDefault="009F7140" w:rsidP="007C681A">
            <w:pPr>
              <w:tabs>
                <w:tab w:val="right" w:pos="9990"/>
              </w:tabs>
              <w:jc w:val="both"/>
              <w:rPr>
                <w:rFonts w:ascii="Sylfaen" w:hAnsi="Sylfaen"/>
              </w:rPr>
            </w:pPr>
            <w:r w:rsidRPr="000B6117">
              <w:rPr>
                <w:rFonts w:ascii="Sylfaen" w:hAnsi="Sylfaen"/>
              </w:rPr>
              <w:t>Name (corporate)/</w:t>
            </w:r>
            <w:r w:rsidRPr="000B6117">
              <w:rPr>
                <w:rFonts w:ascii="Sylfaen" w:hAnsi="Sylfaen"/>
                <w:iCs/>
              </w:rPr>
              <w:t xml:space="preserve"> Name, Last name:</w:t>
            </w:r>
          </w:p>
        </w:tc>
        <w:tc>
          <w:tcPr>
            <w:tcW w:w="6840" w:type="dxa"/>
          </w:tcPr>
          <w:p w14:paraId="2EF3124F" w14:textId="77777777" w:rsidR="009F7140" w:rsidRPr="000B6117" w:rsidRDefault="008958C5" w:rsidP="007C681A">
            <w:pPr>
              <w:tabs>
                <w:tab w:val="right" w:pos="9990"/>
              </w:tabs>
              <w:ind w:left="795" w:hanging="795"/>
              <w:jc w:val="both"/>
              <w:rPr>
                <w:rFonts w:ascii="Sylfaen" w:hAnsi="Sylfaen"/>
                <w:iCs/>
                <w:lang w:val="ka-GE"/>
              </w:rPr>
            </w:pPr>
            <w:r w:rsidRPr="000B6117">
              <w:rPr>
                <w:rFonts w:ascii="Sylfaen" w:hAnsi="Sylfaen"/>
                <w:iCs/>
                <w:lang w:val="ka-GE"/>
              </w:rPr>
              <w:fldChar w:fldCharType="begin">
                <w:ffData>
                  <w:name w:val="Client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63DE5F39" w14:textId="77777777" w:rsidTr="007C681A">
        <w:tc>
          <w:tcPr>
            <w:tcW w:w="3978" w:type="dxa"/>
          </w:tcPr>
          <w:p w14:paraId="59A4F11A" w14:textId="77777777" w:rsidR="009F7140" w:rsidRPr="000B6117" w:rsidRDefault="009F7140" w:rsidP="007C681A">
            <w:pPr>
              <w:tabs>
                <w:tab w:val="right" w:pos="9990"/>
              </w:tabs>
              <w:jc w:val="both"/>
              <w:rPr>
                <w:rFonts w:ascii="Sylfaen" w:hAnsi="Sylfaen"/>
                <w:iCs/>
                <w:lang w:val="ka-GE"/>
              </w:rPr>
            </w:pPr>
            <w:r w:rsidRPr="000B6117">
              <w:rPr>
                <w:rFonts w:ascii="Sylfaen" w:hAnsi="Sylfaen"/>
              </w:rPr>
              <w:t>Identification number:</w:t>
            </w:r>
          </w:p>
        </w:tc>
        <w:tc>
          <w:tcPr>
            <w:tcW w:w="6840" w:type="dxa"/>
          </w:tcPr>
          <w:p w14:paraId="27C24BB0" w14:textId="77777777" w:rsidR="009F7140" w:rsidRPr="000B6117" w:rsidRDefault="008958C5" w:rsidP="008958C5">
            <w:pPr>
              <w:tabs>
                <w:tab w:val="left" w:pos="990"/>
              </w:tabs>
              <w:jc w:val="both"/>
              <w:rPr>
                <w:rFonts w:ascii="Sylfaen" w:hAnsi="Sylfaen"/>
                <w:iCs/>
                <w:lang w:val="ka-GE"/>
              </w:rPr>
            </w:pPr>
            <w:r w:rsidRPr="000B6117">
              <w:rPr>
                <w:rFonts w:ascii="Sylfaen" w:hAnsi="Sylfaen"/>
                <w:iCs/>
                <w:lang w:val="ka-GE"/>
              </w:rPr>
              <w:fldChar w:fldCharType="begin">
                <w:ffData>
                  <w:name w:val="ClientPid"/>
                  <w:enabled/>
                  <w:calcOnExit w:val="0"/>
                  <w:textInput/>
                </w:ffData>
              </w:fldChar>
            </w:r>
            <w:bookmarkStart w:id="8" w:name="Client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8"/>
          </w:p>
        </w:tc>
      </w:tr>
      <w:tr w:rsidR="009F7140" w:rsidRPr="000B6117" w14:paraId="133F3A59" w14:textId="77777777" w:rsidTr="007C681A">
        <w:tc>
          <w:tcPr>
            <w:tcW w:w="3978" w:type="dxa"/>
          </w:tcPr>
          <w:p w14:paraId="64F80810" w14:textId="77777777" w:rsidR="009F7140" w:rsidRPr="000B6117" w:rsidRDefault="009F7140" w:rsidP="007C681A">
            <w:pPr>
              <w:tabs>
                <w:tab w:val="right" w:pos="9990"/>
              </w:tabs>
              <w:jc w:val="both"/>
              <w:rPr>
                <w:rFonts w:ascii="Sylfaen" w:hAnsi="Sylfaen"/>
                <w:iCs/>
              </w:rPr>
            </w:pPr>
            <w:r w:rsidRPr="000B6117">
              <w:rPr>
                <w:rFonts w:ascii="Sylfaen" w:hAnsi="Sylfaen"/>
                <w:iCs/>
              </w:rPr>
              <w:t>Adress:</w:t>
            </w:r>
          </w:p>
        </w:tc>
        <w:tc>
          <w:tcPr>
            <w:tcW w:w="6840" w:type="dxa"/>
          </w:tcPr>
          <w:p w14:paraId="1A5A3F68"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ClientAddress"/>
                  <w:enabled/>
                  <w:calcOnExit w:val="0"/>
                  <w:textInput/>
                </w:ffData>
              </w:fldChar>
            </w:r>
            <w:bookmarkStart w:id="9" w:name="ClientAddress"/>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9"/>
          </w:p>
        </w:tc>
      </w:tr>
      <w:tr w:rsidR="009F7140" w:rsidRPr="000B6117" w14:paraId="610ECA23" w14:textId="77777777" w:rsidTr="007C681A">
        <w:tc>
          <w:tcPr>
            <w:tcW w:w="10818" w:type="dxa"/>
            <w:gridSpan w:val="2"/>
          </w:tcPr>
          <w:p w14:paraId="7BAE1955" w14:textId="77777777" w:rsidR="009F7140" w:rsidRPr="000B6117" w:rsidRDefault="009F7140" w:rsidP="007C681A">
            <w:pPr>
              <w:tabs>
                <w:tab w:val="right" w:pos="9990"/>
              </w:tabs>
              <w:jc w:val="both"/>
              <w:rPr>
                <w:rFonts w:ascii="Sylfaen" w:hAnsi="Sylfaen"/>
                <w:iCs/>
                <w:lang w:val="ka-GE"/>
              </w:rPr>
            </w:pPr>
            <w:r w:rsidRPr="000B6117">
              <w:rPr>
                <w:rFonts w:ascii="Sylfaen" w:hAnsi="Sylfaen"/>
                <w:i/>
                <w:u w:val="single"/>
              </w:rPr>
              <w:t>Represented by following authorized person:</w:t>
            </w:r>
          </w:p>
        </w:tc>
      </w:tr>
      <w:tr w:rsidR="009F7140" w:rsidRPr="000B6117" w14:paraId="0393F269" w14:textId="77777777" w:rsidTr="007C681A">
        <w:tc>
          <w:tcPr>
            <w:tcW w:w="3978" w:type="dxa"/>
          </w:tcPr>
          <w:p w14:paraId="0F6D8F16" w14:textId="77777777" w:rsidR="009F7140" w:rsidRPr="000B6117" w:rsidRDefault="009F7140" w:rsidP="007C681A">
            <w:pPr>
              <w:tabs>
                <w:tab w:val="right" w:pos="9990"/>
              </w:tabs>
              <w:jc w:val="both"/>
              <w:rPr>
                <w:rFonts w:ascii="Sylfaen" w:hAnsi="Sylfaen"/>
                <w:iCs/>
              </w:rPr>
            </w:pPr>
            <w:r w:rsidRPr="000B6117">
              <w:rPr>
                <w:rFonts w:ascii="Sylfaen" w:hAnsi="Sylfaen"/>
                <w:iCs/>
              </w:rPr>
              <w:t>Name, Last name:</w:t>
            </w:r>
          </w:p>
        </w:tc>
        <w:tc>
          <w:tcPr>
            <w:tcW w:w="6840" w:type="dxa"/>
          </w:tcPr>
          <w:p w14:paraId="791707D2"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Name"/>
                  <w:enabled/>
                  <w:calcOnExit w:val="0"/>
                  <w:textInput/>
                </w:ffData>
              </w:fldChar>
            </w:r>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p>
        </w:tc>
      </w:tr>
      <w:tr w:rsidR="009F7140" w:rsidRPr="000B6117" w14:paraId="51F4B8B8" w14:textId="77777777" w:rsidTr="007C681A">
        <w:tc>
          <w:tcPr>
            <w:tcW w:w="3978" w:type="dxa"/>
          </w:tcPr>
          <w:p w14:paraId="5DC76801" w14:textId="77777777" w:rsidR="009F7140" w:rsidRPr="000B6117" w:rsidRDefault="009F7140" w:rsidP="007C681A">
            <w:pPr>
              <w:tabs>
                <w:tab w:val="right" w:pos="9990"/>
              </w:tabs>
              <w:jc w:val="both"/>
              <w:rPr>
                <w:rFonts w:ascii="Sylfaen" w:hAnsi="Sylfaen"/>
                <w:iCs/>
              </w:rPr>
            </w:pPr>
            <w:r w:rsidRPr="000B6117">
              <w:rPr>
                <w:rFonts w:ascii="Sylfaen" w:hAnsi="Sylfaen"/>
                <w:iCs/>
              </w:rPr>
              <w:t>Personal number</w:t>
            </w:r>
          </w:p>
        </w:tc>
        <w:tc>
          <w:tcPr>
            <w:tcW w:w="6840" w:type="dxa"/>
          </w:tcPr>
          <w:p w14:paraId="45EDE19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id"/>
                  <w:enabled/>
                  <w:calcOnExit w:val="0"/>
                  <w:textInput/>
                </w:ffData>
              </w:fldChar>
            </w:r>
            <w:bookmarkStart w:id="10" w:name="RepresentativePid"/>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0"/>
          </w:p>
        </w:tc>
      </w:tr>
      <w:tr w:rsidR="009F7140" w:rsidRPr="000B6117" w14:paraId="2A7EDF3E" w14:textId="77777777" w:rsidTr="007C681A">
        <w:tc>
          <w:tcPr>
            <w:tcW w:w="3978" w:type="dxa"/>
          </w:tcPr>
          <w:p w14:paraId="345F5AA3" w14:textId="77777777" w:rsidR="009F7140" w:rsidRPr="000B6117" w:rsidRDefault="009F7140" w:rsidP="007C681A">
            <w:pPr>
              <w:tabs>
                <w:tab w:val="right" w:pos="9990"/>
              </w:tabs>
              <w:jc w:val="both"/>
              <w:rPr>
                <w:rFonts w:ascii="Sylfaen" w:hAnsi="Sylfaen"/>
                <w:iCs/>
              </w:rPr>
            </w:pPr>
            <w:r w:rsidRPr="000B6117">
              <w:rPr>
                <w:rFonts w:ascii="Sylfaen" w:hAnsi="Sylfaen"/>
                <w:iCs/>
              </w:rPr>
              <w:t>Position/Title:</w:t>
            </w:r>
          </w:p>
        </w:tc>
        <w:tc>
          <w:tcPr>
            <w:tcW w:w="6840" w:type="dxa"/>
          </w:tcPr>
          <w:p w14:paraId="4924F95A"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esentativePositi"/>
                  <w:enabled/>
                  <w:calcOnExit w:val="0"/>
                  <w:textInput/>
                </w:ffData>
              </w:fldChar>
            </w:r>
            <w:bookmarkStart w:id="11" w:name="RepresentativePositi"/>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1"/>
          </w:p>
        </w:tc>
      </w:tr>
      <w:tr w:rsidR="009F7140" w:rsidRPr="000B6117" w14:paraId="4AFBA29A" w14:textId="77777777" w:rsidTr="007C681A">
        <w:tc>
          <w:tcPr>
            <w:tcW w:w="3978" w:type="dxa"/>
          </w:tcPr>
          <w:p w14:paraId="6047166D" w14:textId="77777777" w:rsidR="009F7140" w:rsidRPr="000B6117" w:rsidRDefault="009F7140" w:rsidP="007C681A">
            <w:pPr>
              <w:tabs>
                <w:tab w:val="right" w:pos="9990"/>
              </w:tabs>
              <w:jc w:val="both"/>
              <w:rPr>
                <w:rFonts w:ascii="Sylfaen" w:hAnsi="Sylfaen"/>
                <w:iCs/>
              </w:rPr>
            </w:pPr>
            <w:r w:rsidRPr="000B6117">
              <w:rPr>
                <w:rFonts w:ascii="Sylfaen" w:hAnsi="Sylfaen"/>
                <w:iCs/>
              </w:rPr>
              <w:t>Telephone/E-mail:</w:t>
            </w:r>
          </w:p>
        </w:tc>
        <w:tc>
          <w:tcPr>
            <w:tcW w:w="6840" w:type="dxa"/>
          </w:tcPr>
          <w:p w14:paraId="223449B0" w14:textId="77777777" w:rsidR="009F7140" w:rsidRPr="000B6117" w:rsidRDefault="008958C5" w:rsidP="007C681A">
            <w:pPr>
              <w:tabs>
                <w:tab w:val="right" w:pos="9990"/>
              </w:tabs>
              <w:jc w:val="both"/>
              <w:rPr>
                <w:rFonts w:ascii="Sylfaen" w:hAnsi="Sylfaen"/>
                <w:iCs/>
                <w:lang w:val="ka-GE"/>
              </w:rPr>
            </w:pPr>
            <w:r w:rsidRPr="000B6117">
              <w:rPr>
                <w:rFonts w:ascii="Sylfaen" w:hAnsi="Sylfaen"/>
                <w:iCs/>
                <w:lang w:val="ka-GE"/>
              </w:rPr>
              <w:fldChar w:fldCharType="begin">
                <w:ffData>
                  <w:name w:val="ReprContactInfo"/>
                  <w:enabled/>
                  <w:calcOnExit w:val="0"/>
                  <w:textInput/>
                </w:ffData>
              </w:fldChar>
            </w:r>
            <w:bookmarkStart w:id="12" w:name="ReprContactInfo"/>
            <w:r w:rsidRPr="000B6117">
              <w:rPr>
                <w:rFonts w:ascii="Sylfaen" w:hAnsi="Sylfaen"/>
                <w:iCs/>
                <w:lang w:val="ka-GE"/>
              </w:rPr>
              <w:instrText xml:space="preserve"> FORMTEXT </w:instrText>
            </w:r>
            <w:r w:rsidRPr="000B6117">
              <w:rPr>
                <w:rFonts w:ascii="Sylfaen" w:hAnsi="Sylfaen"/>
                <w:iCs/>
                <w:lang w:val="ka-GE"/>
              </w:rPr>
            </w:r>
            <w:r w:rsidRPr="000B6117">
              <w:rPr>
                <w:rFonts w:ascii="Sylfaen" w:hAnsi="Sylfaen"/>
                <w:iCs/>
                <w:lang w:val="ka-GE"/>
              </w:rPr>
              <w:fldChar w:fldCharType="separate"/>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noProof/>
                <w:lang w:val="ka-GE"/>
              </w:rPr>
              <w:t> </w:t>
            </w:r>
            <w:r w:rsidRPr="000B6117">
              <w:rPr>
                <w:rFonts w:ascii="Sylfaen" w:hAnsi="Sylfaen"/>
                <w:iCs/>
                <w:lang w:val="ka-GE"/>
              </w:rPr>
              <w:fldChar w:fldCharType="end"/>
            </w:r>
            <w:bookmarkEnd w:id="12"/>
          </w:p>
        </w:tc>
      </w:tr>
      <w:tr w:rsidR="009F7140" w:rsidRPr="000B6117" w14:paraId="3412A13F" w14:textId="77777777" w:rsidTr="007C681A">
        <w:tc>
          <w:tcPr>
            <w:tcW w:w="3978" w:type="dxa"/>
          </w:tcPr>
          <w:p w14:paraId="3299DA98" w14:textId="77777777" w:rsidR="009F7140" w:rsidRPr="000B6117" w:rsidRDefault="009F7140" w:rsidP="007C681A">
            <w:pPr>
              <w:tabs>
                <w:tab w:val="right" w:pos="9990"/>
              </w:tabs>
              <w:jc w:val="both"/>
              <w:rPr>
                <w:rFonts w:ascii="Sylfaen" w:hAnsi="Sylfaen"/>
                <w:iCs/>
              </w:rPr>
            </w:pPr>
            <w:r w:rsidRPr="000B6117">
              <w:rPr>
                <w:rFonts w:ascii="Sylfaen" w:hAnsi="Sylfaen"/>
                <w:iCs/>
              </w:rPr>
              <w:t>Authorization:</w:t>
            </w:r>
          </w:p>
        </w:tc>
        <w:tc>
          <w:tcPr>
            <w:tcW w:w="6840" w:type="dxa"/>
          </w:tcPr>
          <w:p w14:paraId="5363BB3B" w14:textId="77777777" w:rsidR="009F7140" w:rsidRPr="000B6117" w:rsidRDefault="00C4239D" w:rsidP="007C681A">
            <w:pPr>
              <w:tabs>
                <w:tab w:val="right" w:pos="9990"/>
              </w:tabs>
              <w:jc w:val="both"/>
              <w:rPr>
                <w:rFonts w:ascii="Sylfaen" w:hAnsi="Sylfaen"/>
                <w:iCs/>
                <w:lang w:val="ka-GE"/>
              </w:rPr>
            </w:pPr>
            <w:r w:rsidRPr="000B6117">
              <w:rPr>
                <w:rFonts w:ascii="Sylfaen" w:hAnsi="Sylfaen"/>
                <w:b/>
              </w:rPr>
              <w:t xml:space="preserve">Notarized </w:t>
            </w:r>
            <w:r w:rsidRPr="000B6117">
              <w:rPr>
                <w:rFonts w:ascii="Sylfaen" w:hAnsi="Sylfaen"/>
                <w:b/>
                <w:lang w:val="ka-GE"/>
              </w:rPr>
              <w:fldChar w:fldCharType="begin">
                <w:ffData>
                  <w:name w:val="ReprDocDate"/>
                  <w:enabled/>
                  <w:calcOnExit w:val="0"/>
                  <w:textInput/>
                </w:ffData>
              </w:fldChar>
            </w:r>
            <w:bookmarkStart w:id="13" w:name="ReprDocDate"/>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3"/>
            <w:r w:rsidRPr="000B6117">
              <w:rPr>
                <w:rFonts w:ascii="Sylfaen" w:hAnsi="Sylfaen"/>
                <w:b/>
                <w:lang w:val="ka-GE"/>
              </w:rPr>
              <w:t xml:space="preserve"> y., </w:t>
            </w:r>
            <w:r w:rsidRPr="000B6117">
              <w:rPr>
                <w:rFonts w:ascii="Sylfaen" w:hAnsi="Sylfaen"/>
                <w:b/>
              </w:rPr>
              <w:t>number</w:t>
            </w:r>
            <w:r w:rsidRPr="000B6117">
              <w:rPr>
                <w:rFonts w:ascii="Sylfaen" w:hAnsi="Sylfaen"/>
                <w:b/>
                <w:lang w:val="ka-GE"/>
              </w:rPr>
              <w:t>#</w:t>
            </w:r>
            <w:r w:rsidRPr="000B6117">
              <w:rPr>
                <w:rFonts w:ascii="Sylfaen" w:hAnsi="Sylfaen"/>
                <w:b/>
                <w:lang w:val="ka-GE"/>
              </w:rPr>
              <w:fldChar w:fldCharType="begin">
                <w:ffData>
                  <w:name w:val="ReprDocNom"/>
                  <w:enabled/>
                  <w:calcOnExit w:val="0"/>
                  <w:textInput/>
                </w:ffData>
              </w:fldChar>
            </w:r>
            <w:bookmarkStart w:id="14" w:name="ReprDocNom"/>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noProof/>
                <w:lang w:val="ka-GE"/>
              </w:rPr>
              <w:t> </w:t>
            </w:r>
            <w:r w:rsidRPr="000B6117">
              <w:rPr>
                <w:rFonts w:ascii="Sylfaen" w:hAnsi="Sylfaen"/>
                <w:b/>
                <w:lang w:val="ka-GE"/>
              </w:rPr>
              <w:fldChar w:fldCharType="end"/>
            </w:r>
            <w:bookmarkEnd w:id="14"/>
            <w:r w:rsidRPr="000B6117">
              <w:rPr>
                <w:rFonts w:ascii="Sylfaen" w:hAnsi="Sylfaen"/>
                <w:b/>
                <w:lang w:val="ka-GE"/>
              </w:rPr>
              <w:t xml:space="preserve">, </w:t>
            </w:r>
            <w:r w:rsidRPr="000B6117">
              <w:rPr>
                <w:rFonts w:ascii="Sylfaen" w:hAnsi="Sylfaen"/>
                <w:b/>
              </w:rPr>
              <w:t>notary</w:t>
            </w:r>
            <w:r w:rsidRPr="000B6117">
              <w:rPr>
                <w:rFonts w:ascii="Sylfaen" w:hAnsi="Sylfaen"/>
                <w:b/>
                <w:lang w:val="ka-GE"/>
              </w:rPr>
              <w:t xml:space="preserve"> </w:t>
            </w:r>
            <w:r w:rsidRPr="000B6117">
              <w:rPr>
                <w:rFonts w:ascii="Sylfaen" w:hAnsi="Sylfaen"/>
                <w:b/>
              </w:rPr>
              <w:fldChar w:fldCharType="begin">
                <w:ffData>
                  <w:name w:val="ReprDocNotary"/>
                  <w:enabled/>
                  <w:calcOnExit w:val="0"/>
                  <w:textInput/>
                </w:ffData>
              </w:fldChar>
            </w:r>
            <w:bookmarkStart w:id="15" w:name="ReprDocNotary"/>
            <w:r w:rsidRPr="000B6117">
              <w:rPr>
                <w:rFonts w:ascii="Sylfaen" w:hAnsi="Sylfaen"/>
                <w:b/>
              </w:rPr>
              <w:instrText xml:space="preserve"> FORMTEXT </w:instrText>
            </w:r>
            <w:r w:rsidRPr="000B6117">
              <w:rPr>
                <w:rFonts w:ascii="Sylfaen" w:hAnsi="Sylfaen"/>
                <w:b/>
              </w:rPr>
            </w:r>
            <w:r w:rsidRPr="000B6117">
              <w:rPr>
                <w:rFonts w:ascii="Sylfaen" w:hAnsi="Sylfaen"/>
                <w:b/>
              </w:rPr>
              <w:fldChar w:fldCharType="separate"/>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noProof/>
              </w:rPr>
              <w:t> </w:t>
            </w:r>
            <w:r w:rsidRPr="000B6117">
              <w:rPr>
                <w:rFonts w:ascii="Sylfaen" w:hAnsi="Sylfaen"/>
                <w:b/>
              </w:rPr>
              <w:fldChar w:fldCharType="end"/>
            </w:r>
            <w:bookmarkEnd w:id="15"/>
          </w:p>
        </w:tc>
      </w:tr>
      <w:tr w:rsidR="009F7140" w:rsidRPr="000B6117" w14:paraId="0495726B" w14:textId="77777777" w:rsidTr="007C681A">
        <w:tc>
          <w:tcPr>
            <w:tcW w:w="10818" w:type="dxa"/>
            <w:gridSpan w:val="2"/>
          </w:tcPr>
          <w:p w14:paraId="49C0CD6C" w14:textId="77777777" w:rsidR="009F7140" w:rsidRPr="000B6117" w:rsidRDefault="009F7140" w:rsidP="007C681A">
            <w:pPr>
              <w:tabs>
                <w:tab w:val="right" w:pos="9990"/>
              </w:tabs>
              <w:jc w:val="both"/>
              <w:rPr>
                <w:rFonts w:ascii="Sylfaen" w:hAnsi="Sylfaen"/>
                <w:iCs/>
                <w:lang w:val="ka-GE"/>
              </w:rPr>
            </w:pPr>
            <w:r w:rsidRPr="000B6117">
              <w:rPr>
                <w:rFonts w:ascii="Times" w:eastAsia="Sylfaen" w:hAnsi="Times" w:cs="Sylfaen"/>
                <w:b/>
                <w:bCs/>
                <w:i/>
                <w:iCs/>
              </w:rPr>
              <w:t xml:space="preserve">Hereinafter referred as </w:t>
            </w:r>
            <w:r w:rsidRPr="000B6117">
              <w:rPr>
                <w:rFonts w:ascii="Sylfaen" w:hAnsi="Sylfaen"/>
                <w:b/>
                <w:iCs/>
                <w:lang w:val="ka-GE"/>
              </w:rPr>
              <w:t>„</w:t>
            </w:r>
            <w:proofErr w:type="gramStart"/>
            <w:r w:rsidRPr="000B6117">
              <w:rPr>
                <w:rFonts w:ascii="Sylfaen" w:hAnsi="Sylfaen"/>
                <w:b/>
                <w:iCs/>
              </w:rPr>
              <w:t>Depositor</w:t>
            </w:r>
            <w:r w:rsidRPr="000B6117">
              <w:rPr>
                <w:rFonts w:ascii="Sylfaen" w:hAnsi="Sylfaen"/>
                <w:b/>
                <w:iCs/>
                <w:lang w:val="ka-GE"/>
              </w:rPr>
              <w:t>“</w:t>
            </w:r>
            <w:proofErr w:type="gramEnd"/>
          </w:p>
        </w:tc>
      </w:tr>
    </w:tbl>
    <w:p w14:paraId="74531F9A" w14:textId="77777777" w:rsidR="00DE78A2" w:rsidRPr="000B6117" w:rsidRDefault="00DE78A2" w:rsidP="00134109">
      <w:pPr>
        <w:pStyle w:val="BodyTextIndent"/>
        <w:ind w:left="0" w:firstLine="0"/>
        <w:rPr>
          <w:rFonts w:ascii="Sylfaen" w:hAnsi="Sylfaen"/>
          <w:b/>
          <w:sz w:val="20"/>
          <w:lang w:val="ka-GE"/>
        </w:rPr>
      </w:pPr>
    </w:p>
    <w:p w14:paraId="33F041A5" w14:textId="77777777" w:rsidR="009F7140" w:rsidRPr="000B6117" w:rsidRDefault="009F7140" w:rsidP="009F7140">
      <w:pPr>
        <w:pStyle w:val="BodyTextIndent"/>
        <w:ind w:left="0" w:firstLine="0"/>
        <w:rPr>
          <w:rFonts w:ascii="Sylfaen" w:hAnsi="Sylfaen"/>
          <w:b/>
          <w:sz w:val="20"/>
        </w:rPr>
      </w:pPr>
      <w:r w:rsidRPr="000B6117">
        <w:rPr>
          <w:rFonts w:ascii="Sylfaen" w:hAnsi="Sylfaen"/>
          <w:b/>
          <w:sz w:val="20"/>
        </w:rPr>
        <w:t>Chapter 1</w:t>
      </w:r>
      <w:r w:rsidRPr="000B6117">
        <w:rPr>
          <w:rFonts w:ascii="Sylfaen" w:hAnsi="Sylfaen"/>
          <w:b/>
          <w:sz w:val="20"/>
          <w:lang w:val="ka-GE"/>
        </w:rPr>
        <w:t xml:space="preserve">          </w:t>
      </w:r>
      <w:r w:rsidRPr="000B6117">
        <w:rPr>
          <w:rFonts w:ascii="Sylfaen" w:hAnsi="Sylfaen"/>
          <w:b/>
          <w:sz w:val="20"/>
        </w:rPr>
        <w:t>Subject of the Agreement</w:t>
      </w:r>
    </w:p>
    <w:p w14:paraId="1FB46FA3" w14:textId="77777777" w:rsidR="006605C1" w:rsidRPr="00421705" w:rsidRDefault="006605C1" w:rsidP="006605C1">
      <w:pPr>
        <w:numPr>
          <w:ilvl w:val="1"/>
          <w:numId w:val="40"/>
        </w:numPr>
        <w:tabs>
          <w:tab w:val="left" w:pos="0"/>
        </w:tabs>
        <w:ind w:right="-79"/>
        <w:jc w:val="both"/>
        <w:rPr>
          <w:rFonts w:ascii="Sylfaen" w:hAnsi="Sylfaen"/>
          <w:lang w:val="ka-GE"/>
        </w:rPr>
      </w:pPr>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p w14:paraId="30495117" w14:textId="77777777" w:rsidR="00CC70F4" w:rsidRPr="000B6117" w:rsidRDefault="00CC70F4" w:rsidP="00CC70F4">
      <w:pPr>
        <w:numPr>
          <w:ilvl w:val="1"/>
          <w:numId w:val="40"/>
        </w:numPr>
        <w:tabs>
          <w:tab w:val="left" w:pos="0"/>
        </w:tabs>
        <w:ind w:right="-79"/>
        <w:jc w:val="both"/>
        <w:rPr>
          <w:rFonts w:ascii="Sylfaen" w:hAnsi="Sylfaen"/>
          <w:lang w:val="ka-GE"/>
        </w:rPr>
      </w:pPr>
      <w:r w:rsidRPr="000B6117">
        <w:rPr>
          <w:rFonts w:ascii="Sylfaen" w:hAnsi="Sylfaen"/>
        </w:rPr>
        <w:t xml:space="preserve">In the way of concluding </w:t>
      </w:r>
      <w:r w:rsidRPr="000B6117">
        <w:rPr>
          <w:rFonts w:ascii="Sylfaen" w:hAnsi="Sylfaen"/>
          <w:lang w:val="ka-GE"/>
        </w:rPr>
        <w:t>this agreement, the depositor confirms that he/she is acquainted and agrees with the standard terms and conditions of banking operations</w:t>
      </w:r>
      <w:r w:rsidRPr="000B6117">
        <w:rPr>
          <w:rFonts w:ascii="Sylfaen" w:hAnsi="Sylfaen"/>
        </w:rPr>
        <w:t xml:space="preserve"> placed on the website of the bank</w:t>
      </w:r>
      <w:r w:rsidRPr="000B6117">
        <w:rPr>
          <w:rFonts w:ascii="Sylfaen" w:hAnsi="Sylfaen"/>
          <w:lang w:val="ka-GE"/>
        </w:rPr>
        <w:t xml:space="preserve"> </w:t>
      </w:r>
      <w:hyperlink r:id="rId12" w:history="1">
        <w:r w:rsidRPr="000B6117">
          <w:rPr>
            <w:rStyle w:val="Hyperlink"/>
            <w:rFonts w:ascii="Sylfaen" w:hAnsi="Sylfaen"/>
            <w:color w:val="auto"/>
            <w:lang w:val="ka-GE"/>
          </w:rPr>
          <w:t>www.terabank.ge</w:t>
        </w:r>
      </w:hyperlink>
      <w:r w:rsidRPr="000B6117">
        <w:rPr>
          <w:rFonts w:ascii="Sylfaen" w:hAnsi="Sylfaen"/>
          <w:u w:val="single"/>
          <w:lang w:val="ka-GE"/>
        </w:rPr>
        <w:t>.</w:t>
      </w:r>
    </w:p>
    <w:p w14:paraId="07B8B527" w14:textId="77777777" w:rsidR="00DE78A2" w:rsidRPr="000B6117" w:rsidRDefault="00DE78A2" w:rsidP="00134109">
      <w:pPr>
        <w:pStyle w:val="BodyTextIndent"/>
        <w:rPr>
          <w:rFonts w:ascii="Sylfaen" w:hAnsi="Sylfaen"/>
          <w:b/>
          <w:sz w:val="20"/>
          <w:lang w:val="ka-GE"/>
        </w:rPr>
      </w:pPr>
    </w:p>
    <w:p w14:paraId="540A4BD2" w14:textId="77777777" w:rsidR="009F7140" w:rsidRPr="000B6117" w:rsidRDefault="009F7140" w:rsidP="009F7140">
      <w:pPr>
        <w:pStyle w:val="BodyTextIndent"/>
        <w:rPr>
          <w:rFonts w:ascii="Sylfaen" w:hAnsi="Sylfaen"/>
          <w:b/>
          <w:sz w:val="20"/>
        </w:rPr>
      </w:pPr>
      <w:r w:rsidRPr="000B6117">
        <w:rPr>
          <w:rFonts w:ascii="Sylfaen" w:hAnsi="Sylfaen"/>
          <w:b/>
          <w:sz w:val="20"/>
        </w:rPr>
        <w:t>Chapter</w:t>
      </w:r>
      <w:r w:rsidRPr="000B6117">
        <w:rPr>
          <w:rFonts w:ascii="Sylfaen" w:hAnsi="Sylfaen"/>
          <w:b/>
          <w:sz w:val="20"/>
          <w:lang w:val="ka-GE"/>
        </w:rPr>
        <w:t xml:space="preserve"> 2</w:t>
      </w:r>
      <w:r w:rsidRPr="000B6117">
        <w:rPr>
          <w:rFonts w:ascii="Sylfaen" w:hAnsi="Sylfaen"/>
          <w:b/>
          <w:sz w:val="20"/>
          <w:lang w:val="ka-GE"/>
        </w:rPr>
        <w:tab/>
      </w:r>
      <w:r w:rsidRPr="000B611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0B6117" w14:paraId="77CA0358" w14:textId="77777777" w:rsidTr="00A003C5">
        <w:trPr>
          <w:trHeight w:val="236"/>
        </w:trPr>
        <w:tc>
          <w:tcPr>
            <w:tcW w:w="566" w:type="dxa"/>
          </w:tcPr>
          <w:p w14:paraId="2A0B890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2.01</w:t>
            </w:r>
          </w:p>
        </w:tc>
        <w:tc>
          <w:tcPr>
            <w:tcW w:w="6564" w:type="dxa"/>
          </w:tcPr>
          <w:p w14:paraId="1794FEA1"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Number of the deposit account</w:t>
            </w:r>
          </w:p>
        </w:tc>
        <w:tc>
          <w:tcPr>
            <w:tcW w:w="3564" w:type="dxa"/>
          </w:tcPr>
          <w:p w14:paraId="49F9309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b/>
                <w:sz w:val="20"/>
                <w:lang w:val="ka-GE"/>
              </w:rPr>
              <w:fldChar w:fldCharType="begin">
                <w:ffData>
                  <w:name w:val="DepositAccount"/>
                  <w:enabled/>
                  <w:calcOnExit w:val="0"/>
                  <w:textInput/>
                </w:ffData>
              </w:fldChar>
            </w:r>
            <w:bookmarkStart w:id="16" w:name="DepositAccount"/>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6"/>
          </w:p>
        </w:tc>
      </w:tr>
      <w:tr w:rsidR="008958C5" w:rsidRPr="000B6117" w14:paraId="7BD5BA4E" w14:textId="77777777" w:rsidTr="00A003C5">
        <w:trPr>
          <w:trHeight w:val="236"/>
        </w:trPr>
        <w:tc>
          <w:tcPr>
            <w:tcW w:w="566" w:type="dxa"/>
          </w:tcPr>
          <w:p w14:paraId="1BEF35CA" w14:textId="77777777" w:rsidR="009F7140" w:rsidRPr="000B6117" w:rsidRDefault="009F7140" w:rsidP="009F7140">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t>2.02</w:t>
            </w:r>
          </w:p>
        </w:tc>
        <w:tc>
          <w:tcPr>
            <w:tcW w:w="6564" w:type="dxa"/>
          </w:tcPr>
          <w:p w14:paraId="42EF52BC" w14:textId="77777777" w:rsidR="009F7140" w:rsidRPr="000B6117" w:rsidRDefault="009F7140" w:rsidP="009F7140">
            <w:pPr>
              <w:pStyle w:val="BodyTextIndent"/>
              <w:tabs>
                <w:tab w:val="clear" w:pos="284"/>
                <w:tab w:val="left" w:pos="0"/>
              </w:tabs>
              <w:ind w:left="0" w:firstLine="0"/>
              <w:jc w:val="left"/>
              <w:rPr>
                <w:rFonts w:ascii="Sylfaen" w:hAnsi="Sylfaen"/>
                <w:sz w:val="20"/>
              </w:rPr>
            </w:pPr>
            <w:r w:rsidRPr="000B6117">
              <w:rPr>
                <w:rFonts w:ascii="Sylfaen" w:hAnsi="Sylfaen"/>
                <w:sz w:val="20"/>
              </w:rPr>
              <w:t>Currency of the deposit</w:t>
            </w:r>
          </w:p>
        </w:tc>
        <w:tc>
          <w:tcPr>
            <w:tcW w:w="3564" w:type="dxa"/>
          </w:tcPr>
          <w:p w14:paraId="7245D3A8" w14:textId="77777777" w:rsidR="009F7140" w:rsidRPr="000B6117" w:rsidRDefault="008958C5" w:rsidP="009F7140">
            <w:pPr>
              <w:pStyle w:val="BodyTextIndent"/>
              <w:tabs>
                <w:tab w:val="clear" w:pos="284"/>
                <w:tab w:val="left" w:pos="0"/>
              </w:tabs>
              <w:ind w:left="0" w:firstLine="0"/>
              <w:rPr>
                <w:rFonts w:ascii="Sylfaen" w:hAnsi="Sylfaen"/>
                <w:b/>
                <w:sz w:val="20"/>
                <w:lang w:val="ka-GE"/>
              </w:rPr>
            </w:pPr>
            <w:r w:rsidRPr="000B6117">
              <w:rPr>
                <w:rFonts w:ascii="Sylfaen" w:hAnsi="Sylfaen"/>
                <w:sz w:val="20"/>
                <w:lang w:val="af-ZA"/>
              </w:rPr>
              <w:fldChar w:fldCharType="begin">
                <w:ffData>
                  <w:name w:val="DepositCurrency"/>
                  <w:enabled/>
                  <w:calcOnExit w:val="0"/>
                  <w:textInput/>
                </w:ffData>
              </w:fldChar>
            </w:r>
            <w:bookmarkStart w:id="17" w:name="DepositCurrency"/>
            <w:r w:rsidRPr="000B6117">
              <w:rPr>
                <w:rFonts w:ascii="Sylfaen" w:hAnsi="Sylfaen"/>
                <w:sz w:val="20"/>
                <w:lang w:val="af-ZA"/>
              </w:rPr>
              <w:instrText xml:space="preserve"> FORMTEXT </w:instrText>
            </w:r>
            <w:r w:rsidRPr="000B6117">
              <w:rPr>
                <w:rFonts w:ascii="Sylfaen" w:hAnsi="Sylfaen"/>
                <w:sz w:val="20"/>
                <w:lang w:val="af-ZA"/>
              </w:rPr>
            </w:r>
            <w:r w:rsidRPr="000B6117">
              <w:rPr>
                <w:rFonts w:ascii="Sylfaen" w:hAnsi="Sylfaen"/>
                <w:sz w:val="20"/>
                <w:lang w:val="af-ZA"/>
              </w:rPr>
              <w:fldChar w:fldCharType="separate"/>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noProof/>
                <w:sz w:val="20"/>
                <w:lang w:val="af-ZA"/>
              </w:rPr>
              <w:t> </w:t>
            </w:r>
            <w:r w:rsidRPr="000B6117">
              <w:rPr>
                <w:rFonts w:ascii="Sylfaen" w:hAnsi="Sylfaen"/>
                <w:sz w:val="20"/>
                <w:lang w:val="af-ZA"/>
              </w:rPr>
              <w:fldChar w:fldCharType="end"/>
            </w:r>
            <w:bookmarkEnd w:id="17"/>
          </w:p>
        </w:tc>
      </w:tr>
      <w:tr w:rsidR="00487926" w:rsidRPr="000B6117" w14:paraId="2009B531" w14:textId="77777777" w:rsidTr="00A003C5">
        <w:trPr>
          <w:trHeight w:val="251"/>
        </w:trPr>
        <w:tc>
          <w:tcPr>
            <w:tcW w:w="566" w:type="dxa"/>
          </w:tcPr>
          <w:p w14:paraId="36AC3A7F" w14:textId="171286C1" w:rsidR="00487926" w:rsidRPr="000B6117" w:rsidRDefault="00487926" w:rsidP="00487926">
            <w:pPr>
              <w:pStyle w:val="BodyTextIndent"/>
              <w:tabs>
                <w:tab w:val="clear" w:pos="284"/>
                <w:tab w:val="left" w:pos="0"/>
              </w:tabs>
              <w:ind w:left="0" w:firstLine="0"/>
              <w:jc w:val="left"/>
              <w:rPr>
                <w:rFonts w:ascii="Sylfaen" w:hAnsi="Sylfaen"/>
                <w:sz w:val="20"/>
              </w:rPr>
            </w:pPr>
            <w:r w:rsidRPr="000B6117">
              <w:rPr>
                <w:rFonts w:ascii="Sylfaen" w:hAnsi="Sylfaen"/>
                <w:sz w:val="20"/>
              </w:rPr>
              <w:t>2.0</w:t>
            </w:r>
            <w:r w:rsidR="00D67F2D">
              <w:rPr>
                <w:rFonts w:ascii="Sylfaen" w:hAnsi="Sylfaen"/>
                <w:sz w:val="20"/>
              </w:rPr>
              <w:t>3</w:t>
            </w:r>
          </w:p>
        </w:tc>
        <w:tc>
          <w:tcPr>
            <w:tcW w:w="6564" w:type="dxa"/>
          </w:tcPr>
          <w:p w14:paraId="084CE6F1" w14:textId="77777777" w:rsidR="00487926" w:rsidRPr="000B6117" w:rsidRDefault="00487926" w:rsidP="00487926">
            <w:pPr>
              <w:rPr>
                <w:rFonts w:ascii="Sylfaen" w:hAnsi="Sylfaen"/>
              </w:rPr>
            </w:pPr>
            <w:r w:rsidRPr="000B6117">
              <w:rPr>
                <w:rFonts w:ascii="Sylfaen" w:hAnsi="Sylfaen"/>
              </w:rPr>
              <w:t>Type of interest rate</w:t>
            </w:r>
          </w:p>
        </w:tc>
        <w:tc>
          <w:tcPr>
            <w:tcW w:w="3564" w:type="dxa"/>
          </w:tcPr>
          <w:p w14:paraId="09446600" w14:textId="77777777" w:rsidR="00487926" w:rsidRPr="000B6117" w:rsidRDefault="00487926" w:rsidP="00487926">
            <w:pPr>
              <w:pStyle w:val="BodyTextIndent"/>
              <w:tabs>
                <w:tab w:val="clear" w:pos="284"/>
                <w:tab w:val="left" w:pos="0"/>
              </w:tabs>
              <w:ind w:left="0" w:firstLine="0"/>
              <w:rPr>
                <w:rFonts w:ascii="Sylfaen" w:hAnsi="Sylfaen"/>
                <w:b/>
                <w:sz w:val="20"/>
              </w:rPr>
            </w:pPr>
            <w:r w:rsidRPr="000B6117">
              <w:rPr>
                <w:rFonts w:ascii="Sylfaen" w:hAnsi="Sylfaen"/>
                <w:b/>
                <w:sz w:val="20"/>
              </w:rPr>
              <w:t>variable</w:t>
            </w:r>
          </w:p>
        </w:tc>
      </w:tr>
      <w:tr w:rsidR="008958C5" w:rsidRPr="000B6117" w14:paraId="525960C9" w14:textId="77777777" w:rsidTr="00A003C5">
        <w:trPr>
          <w:trHeight w:val="287"/>
        </w:trPr>
        <w:tc>
          <w:tcPr>
            <w:tcW w:w="566" w:type="dxa"/>
          </w:tcPr>
          <w:p w14:paraId="2F78CC34" w14:textId="6823F100" w:rsidR="0076270B" w:rsidRPr="000B6117" w:rsidRDefault="00F96BD8" w:rsidP="00D67F2D">
            <w:pPr>
              <w:pStyle w:val="BodyTextIndent"/>
              <w:tabs>
                <w:tab w:val="left" w:pos="0"/>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2D2468" w:rsidRPr="000B6117">
              <w:rPr>
                <w:rFonts w:ascii="Sylfaen" w:hAnsi="Sylfaen"/>
                <w:sz w:val="20"/>
                <w:lang w:val="ka-GE"/>
              </w:rPr>
              <w:t>0</w:t>
            </w:r>
            <w:r w:rsidR="00D67F2D">
              <w:rPr>
                <w:rFonts w:ascii="Sylfaen" w:hAnsi="Sylfaen"/>
                <w:sz w:val="20"/>
                <w:lang w:val="ka-GE"/>
              </w:rPr>
              <w:t>4</w:t>
            </w:r>
          </w:p>
        </w:tc>
        <w:tc>
          <w:tcPr>
            <w:tcW w:w="6564" w:type="dxa"/>
          </w:tcPr>
          <w:p w14:paraId="483EB198" w14:textId="77777777" w:rsidR="0076270B" w:rsidRPr="000B6117" w:rsidRDefault="009F7140" w:rsidP="00A003C5">
            <w:pPr>
              <w:rPr>
                <w:rFonts w:ascii="Sylfaen" w:hAnsi="Sylfaen"/>
                <w:lang w:val="ka-GE"/>
              </w:rPr>
            </w:pPr>
            <w:r w:rsidRPr="000B6117">
              <w:rPr>
                <w:rFonts w:ascii="Sylfaen" w:hAnsi="Sylfaen"/>
              </w:rPr>
              <w:t>Annual interest rate</w:t>
            </w:r>
          </w:p>
        </w:tc>
        <w:tc>
          <w:tcPr>
            <w:tcW w:w="3564" w:type="dxa"/>
          </w:tcPr>
          <w:p w14:paraId="282FF1BB" w14:textId="77777777" w:rsidR="0076270B" w:rsidRPr="000B6117" w:rsidRDefault="008958C5" w:rsidP="00A003C5">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D532B4F" w14:textId="77777777" w:rsidTr="00A003C5">
        <w:trPr>
          <w:trHeight w:val="287"/>
        </w:trPr>
        <w:tc>
          <w:tcPr>
            <w:tcW w:w="566" w:type="dxa"/>
          </w:tcPr>
          <w:p w14:paraId="49E2CE4B" w14:textId="0295543F" w:rsidR="005674AC" w:rsidRPr="000B6117" w:rsidRDefault="005674AC" w:rsidP="00D67F2D">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D67F2D">
              <w:rPr>
                <w:rFonts w:ascii="Sylfaen" w:hAnsi="Sylfaen"/>
                <w:sz w:val="20"/>
                <w:lang w:val="ka-GE"/>
              </w:rPr>
              <w:t>5</w:t>
            </w:r>
          </w:p>
        </w:tc>
        <w:tc>
          <w:tcPr>
            <w:tcW w:w="6564" w:type="dxa"/>
          </w:tcPr>
          <w:p w14:paraId="1D10F3D5" w14:textId="77777777" w:rsidR="005674AC" w:rsidRPr="000B6117" w:rsidRDefault="005674AC" w:rsidP="005674AC">
            <w:pPr>
              <w:rPr>
                <w:rFonts w:ascii="Sylfaen" w:hAnsi="Sylfaen"/>
                <w:lang w:val="ka-GE"/>
              </w:rPr>
            </w:pPr>
            <w:proofErr w:type="gramStart"/>
            <w:r w:rsidRPr="000B6117">
              <w:rPr>
                <w:rFonts w:ascii="Sylfaen" w:hAnsi="Sylfaen"/>
              </w:rPr>
              <w:t>effective</w:t>
            </w:r>
            <w:proofErr w:type="gramEnd"/>
            <w:r w:rsidRPr="000B6117">
              <w:rPr>
                <w:rFonts w:ascii="Sylfaen" w:hAnsi="Sylfaen"/>
              </w:rPr>
              <w:t xml:space="preserve"> interest rate</w:t>
            </w:r>
          </w:p>
        </w:tc>
        <w:tc>
          <w:tcPr>
            <w:tcW w:w="3564" w:type="dxa"/>
          </w:tcPr>
          <w:p w14:paraId="2E66EB07" w14:textId="77777777" w:rsidR="005674AC" w:rsidRPr="000B6117" w:rsidRDefault="008958C5" w:rsidP="005674AC">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EfectivePercentrate"/>
                  <w:enabled/>
                  <w:calcOnExit w:val="0"/>
                  <w:textInput/>
                </w:ffData>
              </w:fldChar>
            </w:r>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p>
        </w:tc>
      </w:tr>
      <w:tr w:rsidR="008958C5" w:rsidRPr="000B6117" w14:paraId="3CD59D4C" w14:textId="77777777" w:rsidTr="00A003C5">
        <w:trPr>
          <w:trHeight w:val="287"/>
        </w:trPr>
        <w:tc>
          <w:tcPr>
            <w:tcW w:w="566" w:type="dxa"/>
          </w:tcPr>
          <w:p w14:paraId="3AB13F48" w14:textId="6B61B519" w:rsidR="009F7140" w:rsidRPr="000B6117" w:rsidRDefault="009F7140" w:rsidP="00D67F2D">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D67F2D">
              <w:rPr>
                <w:rFonts w:ascii="Sylfaen" w:hAnsi="Sylfaen"/>
                <w:sz w:val="20"/>
                <w:lang w:val="ka-GE"/>
              </w:rPr>
              <w:t>6</w:t>
            </w:r>
          </w:p>
        </w:tc>
        <w:tc>
          <w:tcPr>
            <w:tcW w:w="6564" w:type="dxa"/>
          </w:tcPr>
          <w:p w14:paraId="3CD56EDE" w14:textId="77777777" w:rsidR="009F7140" w:rsidRPr="000B6117" w:rsidRDefault="009F7140" w:rsidP="009F7140">
            <w:pPr>
              <w:rPr>
                <w:rFonts w:ascii="Sylfaen" w:hAnsi="Sylfaen"/>
                <w:lang w:val="ka-GE"/>
              </w:rPr>
            </w:pPr>
            <w:r w:rsidRPr="000B6117">
              <w:rPr>
                <w:rFonts w:ascii="Sylfaen" w:hAnsi="Sylfaen"/>
              </w:rPr>
              <w:t>Periodicity of interest accrual</w:t>
            </w:r>
            <w:r w:rsidRPr="000B6117">
              <w:rPr>
                <w:rFonts w:ascii="Sylfaen" w:hAnsi="Sylfaen"/>
                <w:lang w:val="ka-GE"/>
              </w:rPr>
              <w:t xml:space="preserve"> </w:t>
            </w:r>
          </w:p>
        </w:tc>
        <w:tc>
          <w:tcPr>
            <w:tcW w:w="3564" w:type="dxa"/>
          </w:tcPr>
          <w:p w14:paraId="630B1FF3" w14:textId="77777777" w:rsidR="009F7140" w:rsidRPr="000B6117" w:rsidRDefault="008958C5" w:rsidP="009F7140">
            <w:pPr>
              <w:pStyle w:val="BodyTextIndent"/>
              <w:tabs>
                <w:tab w:val="left" w:pos="0"/>
              </w:tabs>
              <w:ind w:left="0" w:firstLine="0"/>
              <w:rPr>
                <w:rFonts w:ascii="Sylfaen" w:hAnsi="Sylfaen"/>
                <w:sz w:val="20"/>
                <w:lang w:val="ka-GE"/>
              </w:rPr>
            </w:pPr>
            <w:r w:rsidRPr="000B6117">
              <w:rPr>
                <w:rFonts w:ascii="Sylfaen" w:hAnsi="Sylfaen"/>
                <w:sz w:val="20"/>
                <w:lang w:val="ka-GE"/>
              </w:rPr>
              <w:fldChar w:fldCharType="begin">
                <w:ffData>
                  <w:name w:val="PercentPeriodicity"/>
                  <w:enabled/>
                  <w:calcOnExit w:val="0"/>
                  <w:textInput/>
                </w:ffData>
              </w:fldChar>
            </w:r>
            <w:bookmarkStart w:id="18" w:name="PercentPeriodicity"/>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18"/>
          </w:p>
        </w:tc>
      </w:tr>
      <w:tr w:rsidR="008958C5" w:rsidRPr="000B6117" w14:paraId="20BDB56A" w14:textId="77777777" w:rsidTr="00A003C5">
        <w:trPr>
          <w:trHeight w:val="287"/>
        </w:trPr>
        <w:tc>
          <w:tcPr>
            <w:tcW w:w="566" w:type="dxa"/>
          </w:tcPr>
          <w:p w14:paraId="6A00354A" w14:textId="7C04E236" w:rsidR="007963DF" w:rsidRPr="000B6117" w:rsidRDefault="007963DF" w:rsidP="00D67F2D">
            <w:pPr>
              <w:pStyle w:val="BodyTextIndent"/>
              <w:tabs>
                <w:tab w:val="left" w:pos="0"/>
              </w:tabs>
              <w:ind w:left="0" w:firstLine="0"/>
              <w:jc w:val="left"/>
              <w:rPr>
                <w:rFonts w:ascii="Sylfaen" w:hAnsi="Sylfaen"/>
                <w:b/>
                <w:sz w:val="20"/>
                <w:lang w:val="ka-GE"/>
              </w:rPr>
            </w:pPr>
            <w:r w:rsidRPr="000B6117">
              <w:rPr>
                <w:rFonts w:ascii="Sylfaen" w:hAnsi="Sylfaen"/>
                <w:sz w:val="20"/>
                <w:lang w:val="ka-GE"/>
              </w:rPr>
              <w:t>2.0</w:t>
            </w:r>
            <w:r w:rsidR="00D67F2D">
              <w:rPr>
                <w:rFonts w:ascii="Sylfaen" w:hAnsi="Sylfaen"/>
                <w:sz w:val="20"/>
                <w:lang w:val="ka-GE"/>
              </w:rPr>
              <w:t>7</w:t>
            </w:r>
          </w:p>
        </w:tc>
        <w:tc>
          <w:tcPr>
            <w:tcW w:w="6564" w:type="dxa"/>
          </w:tcPr>
          <w:p w14:paraId="25093911" w14:textId="77777777" w:rsidR="007963DF" w:rsidRPr="000B6117" w:rsidRDefault="009F7140" w:rsidP="00A003C5">
            <w:pPr>
              <w:rPr>
                <w:rFonts w:ascii="Sylfaen" w:hAnsi="Sylfaen"/>
                <w:lang w:val="ka-GE"/>
              </w:rPr>
            </w:pPr>
            <w:proofErr w:type="gramStart"/>
            <w:r w:rsidRPr="000B6117">
              <w:rPr>
                <w:rFonts w:ascii="Sylfaen" w:hAnsi="Sylfaen"/>
              </w:rPr>
              <w:t>Interest</w:t>
            </w:r>
            <w:proofErr w:type="gramEnd"/>
            <w:r w:rsidRPr="000B6117">
              <w:rPr>
                <w:rFonts w:ascii="Sylfaen" w:hAnsi="Sylfaen"/>
              </w:rPr>
              <w:t xml:space="preserve"> accrual account</w:t>
            </w:r>
          </w:p>
        </w:tc>
        <w:tc>
          <w:tcPr>
            <w:tcW w:w="3564" w:type="dxa"/>
          </w:tcPr>
          <w:p w14:paraId="6DDF0B34" w14:textId="77777777" w:rsidR="007963DF" w:rsidRPr="000B6117" w:rsidRDefault="008958C5" w:rsidP="00A003C5">
            <w:pPr>
              <w:pStyle w:val="BodyTextIndent"/>
              <w:tabs>
                <w:tab w:val="left" w:pos="0"/>
              </w:tabs>
              <w:ind w:left="0" w:firstLine="0"/>
              <w:rPr>
                <w:rFonts w:ascii="Sylfaen" w:hAnsi="Sylfaen"/>
                <w:sz w:val="20"/>
                <w:lang w:val="af-ZA"/>
              </w:rPr>
            </w:pPr>
            <w:r w:rsidRPr="000B6117">
              <w:rPr>
                <w:rFonts w:ascii="Sylfaen" w:hAnsi="Sylfaen"/>
                <w:b/>
                <w:sz w:val="20"/>
                <w:lang w:val="ka-GE"/>
              </w:rPr>
              <w:fldChar w:fldCharType="begin">
                <w:ffData>
                  <w:name w:val="PercentAccrualAcc"/>
                  <w:enabled/>
                  <w:calcOnExit w:val="0"/>
                  <w:textInput/>
                </w:ffData>
              </w:fldChar>
            </w:r>
            <w:bookmarkStart w:id="19" w:name="PercentAccrualAcc"/>
            <w:r w:rsidRPr="000B6117">
              <w:rPr>
                <w:rFonts w:ascii="Sylfaen" w:hAnsi="Sylfaen"/>
                <w:b/>
                <w:sz w:val="20"/>
                <w:lang w:val="ka-GE"/>
              </w:rPr>
              <w:instrText xml:space="preserve"> FORMTEXT </w:instrText>
            </w:r>
            <w:r w:rsidRPr="000B6117">
              <w:rPr>
                <w:rFonts w:ascii="Sylfaen" w:hAnsi="Sylfaen"/>
                <w:b/>
                <w:sz w:val="20"/>
                <w:lang w:val="ka-GE"/>
              </w:rPr>
            </w:r>
            <w:r w:rsidRPr="000B6117">
              <w:rPr>
                <w:rFonts w:ascii="Sylfaen" w:hAnsi="Sylfaen"/>
                <w:b/>
                <w:sz w:val="20"/>
                <w:lang w:val="ka-GE"/>
              </w:rPr>
              <w:fldChar w:fldCharType="separate"/>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noProof/>
                <w:sz w:val="20"/>
                <w:lang w:val="ka-GE"/>
              </w:rPr>
              <w:t> </w:t>
            </w:r>
            <w:r w:rsidRPr="000B6117">
              <w:rPr>
                <w:rFonts w:ascii="Sylfaen" w:hAnsi="Sylfaen"/>
                <w:b/>
                <w:sz w:val="20"/>
                <w:lang w:val="ka-GE"/>
              </w:rPr>
              <w:fldChar w:fldCharType="end"/>
            </w:r>
            <w:bookmarkEnd w:id="19"/>
          </w:p>
        </w:tc>
      </w:tr>
      <w:tr w:rsidR="008958C5" w:rsidRPr="000B6117" w14:paraId="247A12A7" w14:textId="77777777" w:rsidTr="00A003C5">
        <w:trPr>
          <w:trHeight w:val="287"/>
        </w:trPr>
        <w:tc>
          <w:tcPr>
            <w:tcW w:w="566" w:type="dxa"/>
          </w:tcPr>
          <w:p w14:paraId="28E57029" w14:textId="6BDCCD65" w:rsidR="009A1496" w:rsidRPr="000B6117" w:rsidRDefault="009A1496" w:rsidP="00A003C5">
            <w:pPr>
              <w:pStyle w:val="BodyTextIndent"/>
              <w:tabs>
                <w:tab w:val="left" w:pos="0"/>
              </w:tabs>
              <w:ind w:left="0" w:firstLine="0"/>
              <w:jc w:val="left"/>
              <w:rPr>
                <w:rFonts w:ascii="Sylfaen" w:hAnsi="Sylfaen"/>
                <w:sz w:val="20"/>
                <w:lang w:val="ka-GE"/>
              </w:rPr>
            </w:pPr>
            <w:r w:rsidRPr="000B6117">
              <w:rPr>
                <w:rFonts w:ascii="Sylfaen" w:hAnsi="Sylfaen"/>
                <w:sz w:val="20"/>
                <w:lang w:val="ka-GE"/>
              </w:rPr>
              <w:t>2.0</w:t>
            </w:r>
            <w:r w:rsidR="00D67F2D">
              <w:rPr>
                <w:rFonts w:ascii="Sylfaen" w:hAnsi="Sylfaen"/>
                <w:sz w:val="20"/>
                <w:lang w:val="ka-GE"/>
              </w:rPr>
              <w:t>8</w:t>
            </w:r>
          </w:p>
        </w:tc>
        <w:tc>
          <w:tcPr>
            <w:tcW w:w="6564" w:type="dxa"/>
          </w:tcPr>
          <w:p w14:paraId="050CA7C5" w14:textId="77777777" w:rsidR="009A1496" w:rsidRPr="000B6117" w:rsidRDefault="00472D30" w:rsidP="00A003C5">
            <w:pPr>
              <w:rPr>
                <w:rFonts w:ascii="Sylfaen" w:hAnsi="Sylfaen"/>
              </w:rPr>
            </w:pPr>
            <w:r w:rsidRPr="000B6117">
              <w:rPr>
                <w:rFonts w:ascii="Sylfaen" w:hAnsi="Sylfaen" w:cs="Sylfaen"/>
              </w:rPr>
              <w:t>Minimum amount of the deposit to which the interest will be accrued</w:t>
            </w:r>
          </w:p>
        </w:tc>
        <w:tc>
          <w:tcPr>
            <w:tcW w:w="3564" w:type="dxa"/>
          </w:tcPr>
          <w:p w14:paraId="518CDFFF" w14:textId="77777777" w:rsidR="009A1496" w:rsidRPr="000B6117" w:rsidRDefault="008958C5" w:rsidP="009F7140">
            <w:pPr>
              <w:pStyle w:val="BodyTextIndent"/>
              <w:tabs>
                <w:tab w:val="left" w:pos="0"/>
              </w:tabs>
              <w:ind w:left="0" w:firstLine="0"/>
              <w:rPr>
                <w:rFonts w:ascii="Sylfaen" w:hAnsi="Sylfaen"/>
                <w:sz w:val="20"/>
              </w:rPr>
            </w:pPr>
            <w:r w:rsidRPr="000B611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0" w:name="MinimalAccrualAmount"/>
            <w:r w:rsidRPr="000B6117">
              <w:rPr>
                <w:rFonts w:ascii="Sylfaen" w:hAnsi="Sylfaen" w:cs="Sylfaen"/>
                <w:sz w:val="20"/>
                <w:lang w:val="ka-GE" w:eastAsia="en-US"/>
              </w:rPr>
              <w:instrText xml:space="preserve"> FORMTEXT </w:instrText>
            </w:r>
            <w:r w:rsidRPr="000B6117">
              <w:rPr>
                <w:rFonts w:ascii="Sylfaen" w:hAnsi="Sylfaen" w:cs="Sylfaen"/>
                <w:sz w:val="20"/>
                <w:lang w:val="ka-GE" w:eastAsia="en-US"/>
              </w:rPr>
            </w:r>
            <w:r w:rsidRPr="000B6117">
              <w:rPr>
                <w:rFonts w:ascii="Sylfaen" w:hAnsi="Sylfaen" w:cs="Sylfaen"/>
                <w:sz w:val="20"/>
                <w:lang w:val="ka-GE" w:eastAsia="en-US"/>
              </w:rPr>
              <w:fldChar w:fldCharType="separate"/>
            </w:r>
            <w:r w:rsidRPr="000B6117">
              <w:rPr>
                <w:rFonts w:ascii="Sylfaen" w:hAnsi="Sylfaen" w:cs="Sylfaen"/>
                <w:noProof/>
                <w:sz w:val="20"/>
                <w:lang w:val="ka-GE" w:eastAsia="en-US"/>
              </w:rPr>
              <w:t>MinimalAccrualAmount</w:t>
            </w:r>
            <w:r w:rsidRPr="000B6117">
              <w:rPr>
                <w:rFonts w:ascii="Sylfaen" w:hAnsi="Sylfaen" w:cs="Sylfaen"/>
                <w:sz w:val="20"/>
                <w:lang w:val="ka-GE" w:eastAsia="en-US"/>
              </w:rPr>
              <w:fldChar w:fldCharType="end"/>
            </w:r>
            <w:bookmarkEnd w:id="20"/>
          </w:p>
        </w:tc>
      </w:tr>
      <w:tr w:rsidR="008958C5" w:rsidRPr="000B6117" w14:paraId="0D0D7AE8" w14:textId="77777777" w:rsidTr="00A003C5">
        <w:trPr>
          <w:trHeight w:val="236"/>
        </w:trPr>
        <w:tc>
          <w:tcPr>
            <w:tcW w:w="566" w:type="dxa"/>
          </w:tcPr>
          <w:p w14:paraId="7A2A6269" w14:textId="4AAFCC88" w:rsidR="000C0E85" w:rsidRPr="000B6117" w:rsidRDefault="00F96BD8" w:rsidP="00A003C5">
            <w:pPr>
              <w:pStyle w:val="BodyTextIndent"/>
              <w:tabs>
                <w:tab w:val="clear" w:pos="284"/>
                <w:tab w:val="left" w:pos="0"/>
                <w:tab w:val="left" w:pos="194"/>
              </w:tabs>
              <w:ind w:left="0" w:firstLine="0"/>
              <w:jc w:val="left"/>
              <w:rPr>
                <w:rFonts w:ascii="Sylfaen" w:hAnsi="Sylfaen"/>
                <w:sz w:val="20"/>
                <w:lang w:val="ka-GE"/>
              </w:rPr>
            </w:pPr>
            <w:r w:rsidRPr="000B6117">
              <w:rPr>
                <w:rFonts w:ascii="Sylfaen" w:hAnsi="Sylfaen"/>
                <w:sz w:val="20"/>
                <w:lang w:val="ka-GE"/>
              </w:rPr>
              <w:t>2</w:t>
            </w:r>
            <w:r w:rsidR="000C0E85" w:rsidRPr="000B6117">
              <w:rPr>
                <w:rFonts w:ascii="Sylfaen" w:hAnsi="Sylfaen"/>
                <w:sz w:val="20"/>
                <w:lang w:val="ka-GE"/>
              </w:rPr>
              <w:t>.</w:t>
            </w:r>
            <w:r w:rsidR="00D67F2D">
              <w:rPr>
                <w:rFonts w:ascii="Sylfaen" w:hAnsi="Sylfaen"/>
                <w:sz w:val="20"/>
                <w:lang w:val="ka-GE"/>
              </w:rPr>
              <w:t>09</w:t>
            </w:r>
          </w:p>
        </w:tc>
        <w:tc>
          <w:tcPr>
            <w:tcW w:w="10128" w:type="dxa"/>
            <w:gridSpan w:val="2"/>
          </w:tcPr>
          <w:p w14:paraId="470E5CDE" w14:textId="77777777" w:rsidR="000C0E85" w:rsidRPr="000B6117" w:rsidRDefault="009F7140"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rPr>
              <w:t>Financial expenses</w:t>
            </w:r>
          </w:p>
        </w:tc>
      </w:tr>
      <w:tr w:rsidR="008958C5" w:rsidRPr="000B6117" w14:paraId="1E8BAD00" w14:textId="77777777" w:rsidTr="008C28B1">
        <w:trPr>
          <w:trHeight w:val="335"/>
        </w:trPr>
        <w:tc>
          <w:tcPr>
            <w:tcW w:w="566" w:type="dxa"/>
          </w:tcPr>
          <w:p w14:paraId="5930C9FB" w14:textId="77777777" w:rsidR="00CC72F5" w:rsidRPr="000B6117" w:rsidRDefault="00CC72F5" w:rsidP="00A003C5">
            <w:pPr>
              <w:pStyle w:val="BodyTextIndent"/>
              <w:tabs>
                <w:tab w:val="clear" w:pos="284"/>
                <w:tab w:val="left" w:pos="0"/>
              </w:tabs>
              <w:ind w:left="0" w:firstLine="0"/>
              <w:jc w:val="left"/>
              <w:rPr>
                <w:rFonts w:ascii="Sylfaen" w:hAnsi="Sylfaen"/>
                <w:sz w:val="20"/>
                <w:lang w:val="ka-GE"/>
              </w:rPr>
            </w:pPr>
          </w:p>
        </w:tc>
        <w:tc>
          <w:tcPr>
            <w:tcW w:w="6564" w:type="dxa"/>
          </w:tcPr>
          <w:p w14:paraId="3FC188C3" w14:textId="77777777" w:rsidR="00CC72F5" w:rsidRPr="000B611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Commision fee for opening deposit account</w:t>
            </w:r>
          </w:p>
        </w:tc>
        <w:tc>
          <w:tcPr>
            <w:tcW w:w="3564" w:type="dxa"/>
          </w:tcPr>
          <w:p w14:paraId="7EA86DDD" w14:textId="77777777" w:rsidR="00CC72F5" w:rsidRPr="000B6117" w:rsidRDefault="008958C5" w:rsidP="00A003C5">
            <w:pPr>
              <w:pStyle w:val="BodyTextIndent"/>
              <w:tabs>
                <w:tab w:val="clear" w:pos="284"/>
                <w:tab w:val="left" w:pos="0"/>
              </w:tabs>
              <w:ind w:left="0" w:firstLine="0"/>
              <w:jc w:val="left"/>
              <w:rPr>
                <w:rFonts w:ascii="Sylfaen" w:hAnsi="Sylfaen"/>
                <w:sz w:val="20"/>
                <w:lang w:val="ka-GE"/>
              </w:rPr>
            </w:pPr>
            <w:r w:rsidRPr="000B6117">
              <w:rPr>
                <w:rFonts w:ascii="Sylfaen" w:hAnsi="Sylfaen"/>
                <w:sz w:val="20"/>
                <w:lang w:val="ka-GE"/>
              </w:rPr>
              <w:fldChar w:fldCharType="begin">
                <w:ffData>
                  <w:name w:val="AccOpentFee"/>
                  <w:enabled/>
                  <w:calcOnExit w:val="0"/>
                  <w:textInput/>
                </w:ffData>
              </w:fldChar>
            </w:r>
            <w:bookmarkStart w:id="21" w:name="AccOpentFee"/>
            <w:r w:rsidRPr="000B6117">
              <w:rPr>
                <w:rFonts w:ascii="Sylfaen" w:hAnsi="Sylfaen"/>
                <w:sz w:val="20"/>
                <w:lang w:val="ka-GE"/>
              </w:rPr>
              <w:instrText xml:space="preserve"> FORMTEXT </w:instrText>
            </w:r>
            <w:r w:rsidRPr="000B6117">
              <w:rPr>
                <w:rFonts w:ascii="Sylfaen" w:hAnsi="Sylfaen"/>
                <w:sz w:val="20"/>
                <w:lang w:val="ka-GE"/>
              </w:rPr>
            </w:r>
            <w:r w:rsidRPr="000B6117">
              <w:rPr>
                <w:rFonts w:ascii="Sylfaen" w:hAnsi="Sylfaen"/>
                <w:sz w:val="20"/>
                <w:lang w:val="ka-GE"/>
              </w:rPr>
              <w:fldChar w:fldCharType="separate"/>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noProof/>
                <w:sz w:val="20"/>
                <w:lang w:val="ka-GE"/>
              </w:rPr>
              <w:t> </w:t>
            </w:r>
            <w:r w:rsidRPr="000B6117">
              <w:rPr>
                <w:rFonts w:ascii="Sylfaen" w:hAnsi="Sylfaen"/>
                <w:sz w:val="20"/>
                <w:lang w:val="ka-GE"/>
              </w:rPr>
              <w:fldChar w:fldCharType="end"/>
            </w:r>
            <w:bookmarkEnd w:id="21"/>
          </w:p>
        </w:tc>
      </w:tr>
      <w:tr w:rsidR="008958C5" w:rsidRPr="000B6117" w14:paraId="10B4AF0A" w14:textId="77777777" w:rsidTr="008C28B1">
        <w:trPr>
          <w:trHeight w:val="335"/>
        </w:trPr>
        <w:tc>
          <w:tcPr>
            <w:tcW w:w="566" w:type="dxa"/>
          </w:tcPr>
          <w:p w14:paraId="6F789A43"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00C2DE33"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amount deposited in non-cash way</w:t>
            </w:r>
          </w:p>
        </w:tc>
        <w:tc>
          <w:tcPr>
            <w:tcW w:w="3564" w:type="dxa"/>
          </w:tcPr>
          <w:p w14:paraId="4ED306B2" w14:textId="77777777" w:rsidR="00D72F48" w:rsidRPr="000B6117" w:rsidRDefault="008958C5" w:rsidP="00D72F48">
            <w:pPr>
              <w:jc w:val="both"/>
              <w:rPr>
                <w:rFonts w:ascii="Sylfaen" w:hAnsi="Sylfaen"/>
                <w:noProof/>
                <w:lang w:val="ka-GE"/>
              </w:rPr>
            </w:pPr>
            <w:r w:rsidRPr="000B6117">
              <w:rPr>
                <w:rFonts w:ascii="Sylfaen" w:hAnsi="Sylfaen"/>
                <w:lang w:val="ka-GE"/>
              </w:rPr>
              <w:fldChar w:fldCharType="begin">
                <w:ffData>
                  <w:name w:val="WithdrawalFeePrincip"/>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noProof/>
              </w:rPr>
              <w:t>o</w:t>
            </w:r>
            <w:r w:rsidR="00D72F48" w:rsidRPr="000B6117">
              <w:rPr>
                <w:rFonts w:ascii="Sylfaen" w:hAnsi="Sylfaen"/>
              </w:rPr>
              <w:t xml:space="preserve">f deposit principal amount </w:t>
            </w:r>
          </w:p>
        </w:tc>
      </w:tr>
      <w:tr w:rsidR="008958C5" w:rsidRPr="000B6117" w14:paraId="75DCF7F8" w14:textId="77777777" w:rsidTr="00A003C5">
        <w:trPr>
          <w:trHeight w:val="236"/>
        </w:trPr>
        <w:tc>
          <w:tcPr>
            <w:tcW w:w="566" w:type="dxa"/>
          </w:tcPr>
          <w:p w14:paraId="7EABBF70" w14:textId="77777777" w:rsidR="00D72F48" w:rsidRPr="000B6117" w:rsidRDefault="00D72F48" w:rsidP="00BB45FE">
            <w:pPr>
              <w:pStyle w:val="BodyTextIndent"/>
              <w:tabs>
                <w:tab w:val="clear" w:pos="284"/>
                <w:tab w:val="left" w:pos="0"/>
              </w:tabs>
              <w:ind w:left="0" w:firstLine="0"/>
              <w:jc w:val="left"/>
              <w:rPr>
                <w:rFonts w:ascii="Sylfaen" w:hAnsi="Sylfaen"/>
                <w:sz w:val="20"/>
                <w:lang w:val="ka-GE"/>
              </w:rPr>
            </w:pPr>
          </w:p>
        </w:tc>
        <w:tc>
          <w:tcPr>
            <w:tcW w:w="6564" w:type="dxa"/>
          </w:tcPr>
          <w:p w14:paraId="1DDC1D5B" w14:textId="77777777" w:rsidR="00D72F48" w:rsidRPr="000B611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0B6117">
              <w:rPr>
                <w:rFonts w:ascii="Sylfaen" w:hAnsi="Sylfaen"/>
                <w:sz w:val="20"/>
                <w:lang w:val="ka-GE"/>
              </w:rPr>
              <w:t>Commission fee for Withdrawal of interest accrued to the deposit amount</w:t>
            </w:r>
          </w:p>
        </w:tc>
        <w:tc>
          <w:tcPr>
            <w:tcW w:w="3564" w:type="dxa"/>
          </w:tcPr>
          <w:p w14:paraId="205EF4AB" w14:textId="77777777" w:rsidR="00D72F48" w:rsidRPr="000B6117" w:rsidRDefault="008958C5" w:rsidP="00D72F48">
            <w:pPr>
              <w:jc w:val="both"/>
              <w:rPr>
                <w:rFonts w:ascii="Sylfaen" w:hAnsi="Sylfaen"/>
                <w:noProof/>
              </w:rPr>
            </w:pPr>
            <w:r w:rsidRPr="000B6117">
              <w:rPr>
                <w:rFonts w:ascii="Sylfaen" w:hAnsi="Sylfaen"/>
                <w:lang w:val="ka-GE"/>
              </w:rPr>
              <w:fldChar w:fldCharType="begin">
                <w:ffData>
                  <w:name w:val="WithdrawalFeePerc"/>
                  <w:enabled/>
                  <w:calcOnExit w:val="0"/>
                  <w:textInput/>
                </w:ffData>
              </w:fldChar>
            </w:r>
            <w:r w:rsidRPr="000B6117">
              <w:rPr>
                <w:rFonts w:ascii="Sylfaen" w:hAnsi="Sylfaen"/>
                <w:lang w:val="ka-GE"/>
              </w:rPr>
              <w:instrText xml:space="preserve"> FORMTEXT </w:instrText>
            </w:r>
            <w:r w:rsidRPr="000B6117">
              <w:rPr>
                <w:rFonts w:ascii="Sylfaen" w:hAnsi="Sylfaen"/>
                <w:lang w:val="ka-GE"/>
              </w:rPr>
            </w:r>
            <w:r w:rsidRPr="000B6117">
              <w:rPr>
                <w:rFonts w:ascii="Sylfaen" w:hAnsi="Sylfaen"/>
                <w:lang w:val="ka-GE"/>
              </w:rPr>
              <w:fldChar w:fldCharType="separate"/>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noProof/>
                <w:lang w:val="ka-GE"/>
              </w:rPr>
              <w:t> </w:t>
            </w:r>
            <w:r w:rsidRPr="000B6117">
              <w:rPr>
                <w:rFonts w:ascii="Sylfaen" w:hAnsi="Sylfaen"/>
                <w:lang w:val="ka-GE"/>
              </w:rPr>
              <w:fldChar w:fldCharType="end"/>
            </w:r>
            <w:r w:rsidRPr="000B6117">
              <w:rPr>
                <w:rFonts w:ascii="Sylfaen" w:hAnsi="Sylfaen"/>
              </w:rPr>
              <w:t xml:space="preserve"> </w:t>
            </w:r>
            <w:r w:rsidR="00D72F48" w:rsidRPr="000B6117">
              <w:rPr>
                <w:rFonts w:ascii="Sylfaen" w:hAnsi="Sylfaen"/>
              </w:rPr>
              <w:t>of accrued interest amount</w:t>
            </w:r>
          </w:p>
        </w:tc>
      </w:tr>
    </w:tbl>
    <w:p w14:paraId="3921D99C" w14:textId="77777777" w:rsidR="00B650FF" w:rsidRPr="000B6117" w:rsidRDefault="00B650FF" w:rsidP="00B650FF">
      <w:pPr>
        <w:pStyle w:val="Default"/>
        <w:ind w:left="540"/>
        <w:jc w:val="both"/>
        <w:rPr>
          <w:rFonts w:ascii="Sylfaen" w:hAnsi="Sylfaen" w:cs="Sylfaen"/>
          <w:color w:val="auto"/>
          <w:sz w:val="20"/>
          <w:szCs w:val="20"/>
          <w:lang w:val="ka-GE"/>
        </w:rPr>
      </w:pPr>
    </w:p>
    <w:p w14:paraId="62A5FA87" w14:textId="77777777" w:rsidR="007963DF" w:rsidRPr="000B6117" w:rsidRDefault="00D72F48" w:rsidP="00D67F2D">
      <w:pPr>
        <w:pStyle w:val="Default"/>
        <w:numPr>
          <w:ilvl w:val="1"/>
          <w:numId w:val="41"/>
        </w:numPr>
        <w:ind w:left="540" w:hanging="540"/>
        <w:jc w:val="both"/>
        <w:rPr>
          <w:rFonts w:ascii="Sylfaen" w:hAnsi="Sylfaen" w:cs="Sylfaen"/>
          <w:color w:val="auto"/>
          <w:sz w:val="20"/>
          <w:szCs w:val="20"/>
          <w:lang w:val="ka-GE"/>
        </w:rPr>
      </w:pPr>
      <w:r w:rsidRPr="00D67F2D">
        <w:rPr>
          <w:rFonts w:ascii="Sylfaen" w:hAnsi="Sylfaen" w:cs="Sylfaen"/>
          <w:color w:val="auto"/>
          <w:sz w:val="20"/>
          <w:szCs w:val="20"/>
          <w:lang w:val="ka-GE"/>
        </w:rPr>
        <w:t xml:space="preserve">Within </w:t>
      </w:r>
      <w:r w:rsidR="009F7140" w:rsidRPr="000B6117">
        <w:rPr>
          <w:rFonts w:ascii="Sylfaen" w:hAnsi="Sylfaen" w:cs="Sylfaen"/>
          <w:color w:val="auto"/>
          <w:sz w:val="20"/>
          <w:szCs w:val="20"/>
          <w:lang w:val="ka-GE"/>
        </w:rPr>
        <w:t xml:space="preserve">the validity period of the deposit agreement, the depositor has right to </w:t>
      </w:r>
      <w:r w:rsidRPr="000B6117">
        <w:rPr>
          <w:rFonts w:ascii="Sylfaen" w:hAnsi="Sylfaen" w:cs="Sylfaen"/>
          <w:color w:val="auto"/>
          <w:sz w:val="20"/>
          <w:szCs w:val="20"/>
          <w:lang w:val="ka-GE"/>
        </w:rPr>
        <w:t xml:space="preserve">increase or decrease the amount allocated on the deposit account </w:t>
      </w:r>
      <w:r w:rsidR="009F7140" w:rsidRPr="000B6117">
        <w:rPr>
          <w:rFonts w:ascii="Sylfaen" w:hAnsi="Sylfaen" w:cs="Sylfaen"/>
          <w:color w:val="auto"/>
          <w:sz w:val="20"/>
          <w:szCs w:val="20"/>
          <w:lang w:val="ka-GE"/>
        </w:rPr>
        <w:t xml:space="preserve">any time, with any amount. </w:t>
      </w:r>
    </w:p>
    <w:p w14:paraId="14890A7A" w14:textId="77777777" w:rsidR="00244782" w:rsidRPr="000B6117" w:rsidRDefault="00BB45FE" w:rsidP="00244782">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is calculated on a daily basis, for 365 days in a year, to the deposit amount</w:t>
      </w:r>
      <w:r w:rsidR="009F7140" w:rsidRPr="000B6117">
        <w:rPr>
          <w:rFonts w:ascii="Sylfaen" w:hAnsi="Sylfaen" w:cs="Sylfaen"/>
          <w:color w:val="auto"/>
          <w:sz w:val="20"/>
          <w:szCs w:val="20"/>
          <w:lang w:val="ka-GE"/>
        </w:rPr>
        <w:t>.</w:t>
      </w:r>
    </w:p>
    <w:p w14:paraId="6863A057" w14:textId="77777777" w:rsidR="00880575" w:rsidRPr="000B6117" w:rsidRDefault="00BB19EE"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510B2862"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0B611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0B6117">
        <w:rPr>
          <w:rFonts w:ascii="Sylfaen" w:hAnsi="Sylfaen" w:cs="Sylfaen"/>
          <w:color w:val="auto"/>
          <w:sz w:val="20"/>
          <w:szCs w:val="20"/>
        </w:rPr>
        <w:t>Minimum amount of the deposit</w:t>
      </w:r>
      <w:r w:rsidRPr="000B6117">
        <w:rPr>
          <w:rFonts w:ascii="Sylfaen" w:hAnsi="Sylfaen" w:cs="Sylfaen"/>
          <w:color w:val="auto"/>
          <w:sz w:val="20"/>
          <w:szCs w:val="20"/>
        </w:rPr>
        <w:t xml:space="preserve"> </w:t>
      </w:r>
      <w:r w:rsidR="00031895" w:rsidRPr="000B6117">
        <w:rPr>
          <w:rFonts w:ascii="Sylfaen" w:hAnsi="Sylfaen" w:cs="Sylfaen"/>
          <w:color w:val="auto"/>
          <w:sz w:val="20"/>
          <w:szCs w:val="20"/>
        </w:rPr>
        <w:t xml:space="preserve">set by this </w:t>
      </w:r>
      <w:r w:rsidRPr="000B6117">
        <w:rPr>
          <w:rFonts w:ascii="Sylfaen" w:hAnsi="Sylfaen" w:cs="Sylfaen"/>
          <w:color w:val="auto"/>
          <w:sz w:val="20"/>
          <w:szCs w:val="20"/>
        </w:rPr>
        <w:t>present agreement.</w:t>
      </w:r>
      <w:r w:rsidRPr="000B6117">
        <w:rPr>
          <w:rFonts w:ascii="Sylfaen" w:hAnsi="Sylfaen" w:cs="Sylfaen"/>
          <w:color w:val="auto"/>
          <w:sz w:val="20"/>
          <w:szCs w:val="20"/>
          <w:lang w:val="ka-GE"/>
        </w:rPr>
        <w:t xml:space="preserve"> </w:t>
      </w:r>
    </w:p>
    <w:p w14:paraId="0F0A10C5" w14:textId="5397E404" w:rsidR="00E6069C" w:rsidRPr="00E6069C" w:rsidRDefault="00E6069C" w:rsidP="00E6069C">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t xml:space="preserve">In case of </w:t>
      </w:r>
      <w:proofErr w:type="gramStart"/>
      <w:r w:rsidRPr="00FC3857">
        <w:rPr>
          <w:rFonts w:ascii="Sylfaen" w:hAnsi="Sylfaen" w:cs="Times New Roman"/>
          <w:color w:val="auto"/>
          <w:sz w:val="20"/>
          <w:szCs w:val="20"/>
          <w:lang w:eastAsia="ru-RU"/>
        </w:rPr>
        <w:t>not existing</w:t>
      </w:r>
      <w:proofErr w:type="gramEnd"/>
      <w:r w:rsidRPr="00FC3857">
        <w:rPr>
          <w:rFonts w:ascii="Sylfaen" w:hAnsi="Sylfaen" w:cs="Times New Roman"/>
          <w:color w:val="auto"/>
          <w:sz w:val="20"/>
          <w:szCs w:val="20"/>
          <w:lang w:eastAsia="ru-RU"/>
        </w:rPr>
        <w:t xml:space="preserve">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179FC8AF" w14:textId="3043F84E" w:rsidR="002E4F93" w:rsidRPr="00C704AD" w:rsidRDefault="002E4F93" w:rsidP="002E4F93">
      <w:pPr>
        <w:numPr>
          <w:ilvl w:val="1"/>
          <w:numId w:val="41"/>
        </w:numPr>
        <w:tabs>
          <w:tab w:val="left" w:pos="0"/>
        </w:tabs>
        <w:ind w:left="540" w:right="-79" w:hanging="540"/>
        <w:jc w:val="both"/>
        <w:rPr>
          <w:rFonts w:ascii="Sylfaen" w:hAnsi="Sylfaen"/>
          <w:lang w:val="ka-GE"/>
        </w:rPr>
      </w:pPr>
      <w:bookmarkStart w:id="22" w:name="_Hlk169017657"/>
      <w:r w:rsidRPr="00C704AD">
        <w:rPr>
          <w:rFonts w:ascii="Sylfaen" w:hAnsi="Sylfaen"/>
          <w:lang w:val="ka-GE"/>
        </w:rPr>
        <w:t xml:space="preserve">The bank has right to change unilaterally any term and condition of the agreement. </w:t>
      </w:r>
      <w:r w:rsidRPr="00C704AD">
        <w:t xml:space="preserve">If the deposit represents a specific financial product, the client will be informed of any changes to the important terms of the agreement at least two (2) months before the change. In the event of an increase in the price of other kinds of financial products, the client will be notified at least </w:t>
      </w:r>
      <w:r w:rsidRPr="00C704AD">
        <w:lastRenderedPageBreak/>
        <w:t>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2"/>
    <w:p w14:paraId="0F01D0CB" w14:textId="77777777" w:rsidR="00DE78A2" w:rsidRPr="000B6117" w:rsidRDefault="00DE78A2" w:rsidP="00A13A42">
      <w:pPr>
        <w:tabs>
          <w:tab w:val="left" w:pos="0"/>
        </w:tabs>
        <w:ind w:left="540" w:right="-79"/>
        <w:jc w:val="both"/>
        <w:rPr>
          <w:rFonts w:ascii="Sylfaen" w:hAnsi="Sylfaen"/>
          <w:lang w:val="ka-GE"/>
        </w:rPr>
      </w:pPr>
    </w:p>
    <w:p w14:paraId="53B3BDAF" w14:textId="77777777" w:rsidR="00DE78A2" w:rsidRPr="000B6117" w:rsidRDefault="00DE78A2" w:rsidP="00DE78A2">
      <w:pPr>
        <w:tabs>
          <w:tab w:val="left" w:pos="0"/>
        </w:tabs>
        <w:ind w:left="540" w:right="-79"/>
        <w:jc w:val="both"/>
        <w:rPr>
          <w:rFonts w:ascii="Sylfaen" w:hAnsi="Sylfaen"/>
          <w:lang w:val="ka-GE"/>
        </w:rPr>
      </w:pPr>
    </w:p>
    <w:p w14:paraId="3180B66C" w14:textId="77777777" w:rsidR="009708A8" w:rsidRPr="000B6117" w:rsidRDefault="009708A8" w:rsidP="009708A8">
      <w:pPr>
        <w:tabs>
          <w:tab w:val="left" w:pos="360"/>
        </w:tabs>
        <w:rPr>
          <w:rFonts w:ascii="Sylfaen" w:hAnsi="Sylfaen"/>
          <w:b/>
          <w:noProof/>
        </w:rPr>
      </w:pPr>
      <w:r w:rsidRPr="000B6117">
        <w:rPr>
          <w:rFonts w:ascii="Sylfaen" w:hAnsi="Sylfaen"/>
          <w:b/>
          <w:noProof/>
        </w:rPr>
        <w:t>Chapter 3                 Others Terms and Final Provisions</w:t>
      </w:r>
    </w:p>
    <w:p w14:paraId="31E30A87" w14:textId="77777777" w:rsidR="009708A8" w:rsidRPr="00556FE7" w:rsidRDefault="009708A8" w:rsidP="009708A8">
      <w:pPr>
        <w:numPr>
          <w:ilvl w:val="1"/>
          <w:numId w:val="35"/>
        </w:numPr>
        <w:ind w:left="540" w:hanging="540"/>
        <w:jc w:val="both"/>
        <w:rPr>
          <w:rFonts w:ascii="Sylfaen" w:hAnsi="Sylfaen"/>
          <w:lang w:val="ka-GE"/>
        </w:rPr>
      </w:pPr>
      <w:r w:rsidRPr="000B6117">
        <w:rPr>
          <w:rFonts w:ascii="Sylfaen" w:hAnsi="Sylfaen"/>
          <w:lang w:val="ka-GE"/>
        </w:rPr>
        <w:t xml:space="preserve">The agreement becomes effective right after signing (bilateral consent about terms of the agreement) it by the parties and </w:t>
      </w:r>
      <w:r w:rsidRPr="00556FE7">
        <w:rPr>
          <w:rFonts w:ascii="Sylfaen" w:hAnsi="Sylfaen"/>
          <w:lang w:val="ka-GE"/>
        </w:rPr>
        <w:t xml:space="preserve">allocating the amount on the deposit account by the depositor </w:t>
      </w:r>
      <w:r w:rsidR="002D0208" w:rsidRPr="00556FE7">
        <w:rPr>
          <w:rFonts w:ascii="Sylfaen" w:hAnsi="Sylfaen"/>
        </w:rPr>
        <w:t>.</w:t>
      </w:r>
    </w:p>
    <w:p w14:paraId="1FF4606E" w14:textId="4D4427AD" w:rsidR="00F04FDA" w:rsidRPr="00F04FDA" w:rsidRDefault="00690596"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43726C">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887888">
          <w:rPr>
            <w:rStyle w:val="Hyperlink"/>
            <w:rFonts w:ascii="Sylfaen" w:hAnsi="Sylfaen" w:cs="Sylfaen"/>
            <w:sz w:val="20"/>
            <w:szCs w:val="20"/>
            <w:lang w:val="ka-GE"/>
          </w:rPr>
          <w:t>https://diagency.ge</w:t>
        </w:r>
      </w:hyperlink>
      <w:r w:rsidRPr="0043726C">
        <w:rPr>
          <w:rFonts w:ascii="Sylfaen" w:eastAsia="Times New Roman" w:hAnsi="Sylfaen"/>
          <w:sz w:val="20"/>
          <w:szCs w:val="20"/>
          <w:lang w:eastAsia="ru-RU"/>
        </w:rPr>
        <w:t>.</w:t>
      </w:r>
    </w:p>
    <w:p w14:paraId="1C68A974" w14:textId="307BFF0D"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0B611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763979B7"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4B7B674" w14:textId="3DC96B47" w:rsidR="00C04F4F" w:rsidRPr="00C04F4F" w:rsidRDefault="009708A8" w:rsidP="00C04F4F">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lang w:val="ka-GE"/>
        </w:rPr>
        <w:t xml:space="preserve">Invalidity of any article and/or </w:t>
      </w:r>
      <w:r w:rsidRPr="000B6117">
        <w:rPr>
          <w:rFonts w:ascii="Sylfaen" w:hAnsi="Sylfaen" w:cs="Sylfaen"/>
          <w:sz w:val="20"/>
          <w:szCs w:val="20"/>
        </w:rPr>
        <w:t>paragraph</w:t>
      </w:r>
      <w:r w:rsidRPr="000B6117">
        <w:rPr>
          <w:rFonts w:ascii="Sylfaen" w:hAnsi="Sylfaen" w:cs="Sylfaen"/>
          <w:sz w:val="20"/>
          <w:szCs w:val="20"/>
          <w:lang w:val="ka-GE"/>
        </w:rPr>
        <w:t xml:space="preserve"> or its part of this </w:t>
      </w:r>
      <w:r w:rsidRPr="000B6117">
        <w:rPr>
          <w:rFonts w:ascii="Sylfaen" w:hAnsi="Sylfaen" w:cs="Sylfaen"/>
          <w:sz w:val="20"/>
          <w:szCs w:val="20"/>
        </w:rPr>
        <w:t>agreement</w:t>
      </w:r>
      <w:r w:rsidRPr="000B6117">
        <w:rPr>
          <w:rFonts w:ascii="Sylfaen" w:hAnsi="Sylfaen" w:cs="Sylfaen"/>
          <w:sz w:val="20"/>
          <w:szCs w:val="20"/>
          <w:lang w:val="ka-GE"/>
        </w:rPr>
        <w:t xml:space="preserve"> does not cause the invalidity of other article</w:t>
      </w:r>
      <w:r w:rsidRPr="000B6117">
        <w:rPr>
          <w:rFonts w:ascii="Sylfaen" w:hAnsi="Sylfaen" w:cs="Sylfaen"/>
          <w:sz w:val="20"/>
          <w:szCs w:val="20"/>
        </w:rPr>
        <w:t>s</w:t>
      </w:r>
      <w:r w:rsidRPr="000B6117">
        <w:rPr>
          <w:rFonts w:ascii="Sylfaen" w:hAnsi="Sylfaen" w:cs="Sylfaen"/>
          <w:sz w:val="20"/>
          <w:szCs w:val="20"/>
          <w:lang w:val="ka-GE"/>
        </w:rPr>
        <w:t xml:space="preserve"> and/or </w:t>
      </w:r>
      <w:r w:rsidRPr="000B6117">
        <w:rPr>
          <w:rFonts w:ascii="Sylfaen" w:hAnsi="Sylfaen" w:cs="Sylfaen"/>
          <w:sz w:val="20"/>
          <w:szCs w:val="20"/>
        </w:rPr>
        <w:t>paragraphs</w:t>
      </w:r>
      <w:r w:rsidRPr="000B6117">
        <w:rPr>
          <w:rFonts w:ascii="Sylfaen" w:hAnsi="Sylfaen" w:cs="Sylfaen"/>
          <w:sz w:val="20"/>
          <w:szCs w:val="20"/>
          <w:lang w:val="ka-GE"/>
        </w:rPr>
        <w:t>. Therefore, rest of the articles and paragraphs remain to be valid</w:t>
      </w:r>
      <w:r w:rsidR="00C04F4F">
        <w:rPr>
          <w:rFonts w:ascii="Sylfaen" w:hAnsi="Sylfaen" w:cs="Sylfaen"/>
          <w:sz w:val="20"/>
          <w:szCs w:val="20"/>
          <w:lang w:val="ka-GE"/>
        </w:rPr>
        <w:t>.</w:t>
      </w:r>
    </w:p>
    <w:p w14:paraId="34AD4AAA" w14:textId="161813AE" w:rsidR="00C04F4F" w:rsidRPr="00C04F4F" w:rsidRDefault="00C04F4F" w:rsidP="00C04F4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04F4F">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5DC40DFE" w14:textId="77777777" w:rsidR="009708A8" w:rsidRPr="000B611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B6117">
        <w:rPr>
          <w:rFonts w:ascii="Sylfaen" w:hAnsi="Sylfaen" w:cs="Sylfaen"/>
          <w:sz w:val="20"/>
          <w:szCs w:val="20"/>
        </w:rPr>
        <w:t>The agreement</w:t>
      </w:r>
      <w:r w:rsidRPr="000B6117">
        <w:rPr>
          <w:rFonts w:ascii="Sylfaen" w:hAnsi="Sylfaen" w:cs="Sylfaen"/>
          <w:sz w:val="20"/>
          <w:szCs w:val="20"/>
          <w:lang w:val="ka-GE"/>
        </w:rPr>
        <w:t xml:space="preserve"> is made</w:t>
      </w:r>
      <w:r w:rsidRPr="000B6117">
        <w:rPr>
          <w:rFonts w:ascii="Sylfaen" w:hAnsi="Sylfaen" w:cs="Sylfaen"/>
          <w:sz w:val="20"/>
          <w:szCs w:val="20"/>
        </w:rPr>
        <w:t xml:space="preserve"> in</w:t>
      </w:r>
      <w:r w:rsidRPr="000B6117">
        <w:rPr>
          <w:rFonts w:ascii="Sylfaen" w:hAnsi="Sylfaen" w:cs="Sylfaen"/>
          <w:sz w:val="20"/>
          <w:szCs w:val="20"/>
          <w:lang w:val="ka-GE"/>
        </w:rPr>
        <w:t xml:space="preserve"> copies </w:t>
      </w:r>
      <w:r w:rsidRPr="000B6117">
        <w:rPr>
          <w:rFonts w:ascii="Sylfaen" w:hAnsi="Sylfaen" w:cs="Sylfaen"/>
          <w:sz w:val="20"/>
          <w:szCs w:val="20"/>
        </w:rPr>
        <w:t xml:space="preserve">of </w:t>
      </w:r>
      <w:r w:rsidRPr="000B6117">
        <w:rPr>
          <w:rFonts w:ascii="Sylfaen" w:hAnsi="Sylfaen" w:cs="Sylfaen"/>
          <w:sz w:val="20"/>
          <w:szCs w:val="20"/>
          <w:lang w:val="ka-GE"/>
        </w:rPr>
        <w:t>equal legal powers</w:t>
      </w:r>
      <w:r w:rsidRPr="000B6117">
        <w:rPr>
          <w:rFonts w:ascii="Sylfaen" w:hAnsi="Sylfaen" w:cs="Sylfaen"/>
          <w:sz w:val="20"/>
          <w:szCs w:val="20"/>
        </w:rPr>
        <w:t xml:space="preserve"> </w:t>
      </w:r>
      <w:r w:rsidRPr="000B6117">
        <w:rPr>
          <w:rFonts w:ascii="Sylfaen" w:hAnsi="Sylfaen" w:cs="Sylfaen"/>
          <w:sz w:val="20"/>
          <w:szCs w:val="20"/>
          <w:lang w:val="ka-GE"/>
        </w:rPr>
        <w:t>in</w:t>
      </w:r>
      <w:r w:rsidRPr="000B6117">
        <w:rPr>
          <w:rFonts w:ascii="Sylfaen" w:hAnsi="Sylfaen" w:cs="Sylfaen"/>
          <w:sz w:val="20"/>
          <w:szCs w:val="20"/>
        </w:rPr>
        <w:t xml:space="preserve"> Georgian </w:t>
      </w:r>
      <w:proofErr w:type="gramStart"/>
      <w:r w:rsidRPr="000B6117">
        <w:rPr>
          <w:rFonts w:ascii="Sylfaen" w:hAnsi="Sylfaen" w:cs="Sylfaen"/>
          <w:sz w:val="20"/>
          <w:szCs w:val="20"/>
        </w:rPr>
        <w:t>language</w:t>
      </w:r>
      <w:r w:rsidRPr="000B6117">
        <w:rPr>
          <w:rFonts w:ascii="Sylfaen" w:hAnsi="Sylfaen" w:cs="Sylfaen"/>
          <w:sz w:val="20"/>
          <w:szCs w:val="20"/>
          <w:lang w:val="ka-GE"/>
        </w:rPr>
        <w:t>,</w:t>
      </w:r>
      <w:proofErr w:type="gramEnd"/>
      <w:r w:rsidRPr="000B6117">
        <w:rPr>
          <w:rFonts w:ascii="Sylfaen" w:hAnsi="Sylfaen" w:cs="Sylfaen"/>
          <w:sz w:val="20"/>
          <w:szCs w:val="20"/>
          <w:lang w:val="ka-GE"/>
        </w:rPr>
        <w:t xml:space="preserve"> each copy is given to the parties to the agreement.</w:t>
      </w:r>
      <w:r w:rsidRPr="000B611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6DE1D44" w14:textId="77777777" w:rsidR="00E77526" w:rsidRDefault="00487926" w:rsidP="00CD080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B611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fldChar w:fldCharType="begin"/>
      </w:r>
      <w:r>
        <w:instrText>HYPERLINK "mailto:info@terabank.ge"</w:instrText>
      </w:r>
      <w:r>
        <w:fldChar w:fldCharType="separate"/>
      </w:r>
      <w:r w:rsidRPr="000B6117">
        <w:rPr>
          <w:rStyle w:val="Hyperlink"/>
          <w:rFonts w:ascii="Sylfaen" w:hAnsi="Sylfaen" w:cs="Sylfaen"/>
          <w:sz w:val="20"/>
          <w:szCs w:val="20"/>
          <w:lang w:val="ka-GE"/>
        </w:rPr>
        <w:t>info@terabank.ge</w:t>
      </w:r>
      <w:r>
        <w:rPr>
          <w:rStyle w:val="Hyperlink"/>
          <w:rFonts w:ascii="Sylfaen" w:hAnsi="Sylfaen" w:cs="Sylfaen"/>
          <w:sz w:val="20"/>
          <w:szCs w:val="20"/>
          <w:lang w:val="ka-GE"/>
        </w:rPr>
        <w:fldChar w:fldCharType="end"/>
      </w:r>
      <w:r w:rsidRPr="000B6117">
        <w:rPr>
          <w:rFonts w:ascii="Sylfaen" w:hAnsi="Sylfaen" w:cs="Sylfaen"/>
          <w:sz w:val="20"/>
          <w:szCs w:val="20"/>
        </w:rPr>
        <w:t xml:space="preserve">. </w:t>
      </w:r>
      <w:r w:rsidRPr="000B6117">
        <w:rPr>
          <w:rFonts w:ascii="Sylfaen" w:hAnsi="Sylfaen" w:cs="Sylfaen"/>
          <w:sz w:val="20"/>
          <w:szCs w:val="20"/>
          <w:lang w:val="ka-GE"/>
        </w:rPr>
        <w:t>The bank is entitled to consider and respond to the depositor's claim in the same form / channel (if the depositor himself</w:t>
      </w:r>
      <w:r w:rsidRPr="000B6117">
        <w:rPr>
          <w:rFonts w:ascii="Sylfaen" w:hAnsi="Sylfaen" w:cs="Sylfaen"/>
          <w:sz w:val="20"/>
          <w:szCs w:val="20"/>
        </w:rPr>
        <w:t>/herself</w:t>
      </w:r>
      <w:r w:rsidRPr="000B6117">
        <w:rPr>
          <w:rFonts w:ascii="Sylfaen" w:hAnsi="Sylfaen" w:cs="Sylfaen"/>
          <w:sz w:val="20"/>
          <w:szCs w:val="20"/>
          <w:lang w:val="ka-GE"/>
        </w:rPr>
        <w:t xml:space="preserve"> does not indicate the specific channel he</w:t>
      </w:r>
      <w:r w:rsidRPr="000B6117">
        <w:rPr>
          <w:rFonts w:ascii="Sylfaen" w:hAnsi="Sylfaen" w:cs="Sylfaen"/>
          <w:sz w:val="20"/>
          <w:szCs w:val="20"/>
        </w:rPr>
        <w:t>/she</w:t>
      </w:r>
      <w:r w:rsidRPr="000B6117">
        <w:rPr>
          <w:rFonts w:ascii="Sylfaen" w:hAnsi="Sylfaen" w:cs="Sylfaen"/>
          <w:sz w:val="20"/>
          <w:szCs w:val="20"/>
          <w:lang w:val="ka-GE"/>
        </w:rPr>
        <w:t xml:space="preserve"> wants at the time of filing the claim), no later than 30 calendar days after receiving the claim</w:t>
      </w:r>
      <w:r w:rsidRPr="000B6117">
        <w:rPr>
          <w:rFonts w:ascii="Sylfaen" w:hAnsi="Sylfaen" w:cs="Sylfaen"/>
          <w:sz w:val="20"/>
          <w:szCs w:val="20"/>
        </w:rPr>
        <w:t>, that period</w:t>
      </w:r>
      <w:r w:rsidRPr="000B6117">
        <w:rPr>
          <w:rFonts w:ascii="Sylfaen" w:hAnsi="Sylfaen" w:cs="Sylfaen"/>
          <w:sz w:val="20"/>
          <w:szCs w:val="20"/>
          <w:lang w:val="ka-GE"/>
        </w:rPr>
        <w:t xml:space="preserve"> for reviewing the claim applies to any type of claim</w:t>
      </w:r>
      <w:r w:rsidRPr="000B6117">
        <w:rPr>
          <w:rFonts w:ascii="Sylfaen" w:hAnsi="Sylfaen" w:cs="Sylfaen"/>
          <w:sz w:val="20"/>
          <w:szCs w:val="20"/>
        </w:rPr>
        <w:t>,</w:t>
      </w:r>
      <w:r w:rsidRPr="000B6117">
        <w:rPr>
          <w:rFonts w:ascii="Sylfaen" w:hAnsi="Sylfaen" w:cs="Sylfaen"/>
          <w:sz w:val="20"/>
          <w:szCs w:val="20"/>
          <w:lang w:val="ka-GE"/>
        </w:rPr>
        <w:t xml:space="preserve"> Regardless of the content of the claim and the form of the application. However, the content of the claim shall be </w:t>
      </w:r>
      <w:r w:rsidRPr="000B6117">
        <w:rPr>
          <w:rFonts w:ascii="Sylfaen" w:hAnsi="Sylfaen" w:cs="Sylfaen"/>
          <w:sz w:val="20"/>
          <w:szCs w:val="20"/>
        </w:rPr>
        <w:t xml:space="preserve">obvious and </w:t>
      </w:r>
      <w:r w:rsidRPr="000B6117">
        <w:rPr>
          <w:rFonts w:ascii="Sylfaen" w:hAnsi="Sylfaen" w:cs="Sylfaen"/>
          <w:sz w:val="20"/>
          <w:szCs w:val="20"/>
          <w:lang w:val="ka-GE"/>
        </w:rPr>
        <w:t xml:space="preserve">comprehensible, otherwise the bank has a right to request the depositor to clarify the claim or submit it in writing. </w:t>
      </w:r>
    </w:p>
    <w:p w14:paraId="66B04122" w14:textId="59FD8303" w:rsidR="00A04451" w:rsidRPr="00C704AD" w:rsidRDefault="00E77526" w:rsidP="00A04451">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704AD">
        <w:rPr>
          <w:rFonts w:ascii="Sylfaen" w:hAnsi="Sylfaen" w:cs="Sylfaen"/>
          <w:sz w:val="20"/>
          <w:szCs w:val="20"/>
          <w:lang w:val="ka-GE"/>
        </w:rPr>
        <w:t xml:space="preserve">The </w:t>
      </w:r>
      <w:r w:rsidR="00A65D95" w:rsidRPr="00C704AD">
        <w:rPr>
          <w:rFonts w:ascii="Sylfaen" w:hAnsi="Sylfaen" w:cs="Sylfaen"/>
          <w:sz w:val="20"/>
          <w:szCs w:val="20"/>
          <w:lang w:val="ka-GE"/>
        </w:rPr>
        <w:t>depositor</w:t>
      </w:r>
      <w:r w:rsidRPr="00C704AD">
        <w:rPr>
          <w:rFonts w:ascii="Sylfaen" w:hAnsi="Sylfaen" w:cs="Sylfaen"/>
          <w:sz w:val="20"/>
          <w:szCs w:val="20"/>
          <w:lang w:val="ka-GE"/>
        </w:rPr>
        <w:t xml:space="preserve"> has </w:t>
      </w:r>
      <w:r w:rsidR="000A0431" w:rsidRPr="00C704AD">
        <w:rPr>
          <w:rFonts w:ascii="Sylfaen" w:hAnsi="Sylfaen" w:cs="Sylfaen"/>
          <w:sz w:val="20"/>
          <w:szCs w:val="20"/>
          <w:lang w:val="ka-GE"/>
        </w:rPr>
        <w:t xml:space="preserve">a </w:t>
      </w:r>
      <w:r w:rsidRPr="00C704AD">
        <w:rPr>
          <w:rFonts w:ascii="Sylfaen" w:hAnsi="Sylfaen" w:cs="Sylfaen"/>
          <w:sz w:val="20"/>
          <w:szCs w:val="20"/>
          <w:lang w:val="ka-GE"/>
        </w:rPr>
        <w:t>right to terminate the agreement</w:t>
      </w:r>
      <w:r w:rsidR="00A04451" w:rsidRPr="00C704AD">
        <w:rPr>
          <w:rFonts w:ascii="Sylfaen" w:hAnsi="Sylfaen" w:cs="Sylfaen"/>
          <w:sz w:val="20"/>
          <w:szCs w:val="20"/>
          <w:lang w:val="ka-GE"/>
        </w:rPr>
        <w:t xml:space="preserve"> prematurly.</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0B6117" w14:paraId="69B2737F" w14:textId="77777777" w:rsidTr="00A108E3">
        <w:tc>
          <w:tcPr>
            <w:tcW w:w="1701" w:type="dxa"/>
            <w:gridSpan w:val="2"/>
          </w:tcPr>
          <w:p w14:paraId="69A49B43" w14:textId="77777777" w:rsidR="009708A8" w:rsidRPr="000B6117" w:rsidRDefault="009708A8" w:rsidP="00A108E3">
            <w:pPr>
              <w:pStyle w:val="BodyText"/>
              <w:rPr>
                <w:rFonts w:ascii="Sylfaen" w:hAnsi="Sylfaen"/>
              </w:rPr>
            </w:pPr>
            <w:r w:rsidRPr="000B6117">
              <w:rPr>
                <w:rFonts w:ascii="Sylfaen" w:hAnsi="Sylfaen"/>
                <w:b/>
              </w:rPr>
              <w:t>Bank</w:t>
            </w:r>
          </w:p>
        </w:tc>
        <w:tc>
          <w:tcPr>
            <w:tcW w:w="3402" w:type="dxa"/>
          </w:tcPr>
          <w:p w14:paraId="6AE54DDA" w14:textId="77777777" w:rsidR="009708A8" w:rsidRPr="000B6117" w:rsidRDefault="009708A8" w:rsidP="00A108E3">
            <w:pPr>
              <w:tabs>
                <w:tab w:val="right" w:pos="9990"/>
              </w:tabs>
              <w:jc w:val="both"/>
              <w:rPr>
                <w:rFonts w:ascii="Times" w:eastAsia="Sylfaen" w:hAnsi="Times" w:cs="Sylfaen"/>
                <w:b/>
                <w:bCs/>
              </w:rPr>
            </w:pPr>
            <w:r w:rsidRPr="000B6117">
              <w:rPr>
                <w:rFonts w:ascii="Times" w:eastAsia="Sylfaen" w:hAnsi="Times" w:cs="Sylfaen"/>
                <w:b/>
                <w:bCs/>
              </w:rPr>
              <w:t>JSC "</w:t>
            </w:r>
            <w:proofErr w:type="spellStart"/>
            <w:r w:rsidRPr="000B6117">
              <w:rPr>
                <w:rFonts w:ascii="Times" w:eastAsia="Sylfaen" w:hAnsi="Times" w:cs="Sylfaen"/>
                <w:b/>
                <w:bCs/>
              </w:rPr>
              <w:t>Terabank</w:t>
            </w:r>
            <w:proofErr w:type="spellEnd"/>
            <w:r w:rsidRPr="000B6117">
              <w:rPr>
                <w:rFonts w:ascii="Times" w:eastAsia="Sylfaen" w:hAnsi="Times" w:cs="Sylfaen"/>
                <w:b/>
                <w:bCs/>
              </w:rPr>
              <w:t>"</w:t>
            </w:r>
          </w:p>
        </w:tc>
        <w:tc>
          <w:tcPr>
            <w:tcW w:w="1827" w:type="dxa"/>
          </w:tcPr>
          <w:p w14:paraId="79E88F57" w14:textId="77777777" w:rsidR="009708A8" w:rsidRPr="000B6117" w:rsidRDefault="009708A8" w:rsidP="00A108E3">
            <w:pPr>
              <w:pStyle w:val="BodyText"/>
              <w:rPr>
                <w:rFonts w:ascii="Sylfaen" w:hAnsi="Sylfaen"/>
              </w:rPr>
            </w:pPr>
            <w:r w:rsidRPr="000B6117">
              <w:rPr>
                <w:rFonts w:ascii="Sylfaen" w:hAnsi="Sylfaen"/>
                <w:b/>
              </w:rPr>
              <w:t>Depositor</w:t>
            </w:r>
          </w:p>
        </w:tc>
        <w:tc>
          <w:tcPr>
            <w:tcW w:w="3702" w:type="dxa"/>
          </w:tcPr>
          <w:p w14:paraId="69CFF337" w14:textId="77777777" w:rsidR="009708A8" w:rsidRPr="000B6117" w:rsidRDefault="008958C5" w:rsidP="00A108E3">
            <w:pPr>
              <w:pStyle w:val="BodyText"/>
              <w:rPr>
                <w:rFonts w:ascii="Sylfaen" w:hAnsi="Sylfaen"/>
                <w:b/>
                <w:lang w:val="ka-GE"/>
              </w:rPr>
            </w:pPr>
            <w:r w:rsidRPr="000B6117">
              <w:rPr>
                <w:rFonts w:ascii="Sylfaen" w:hAnsi="Sylfaen"/>
                <w:b/>
                <w:lang w:val="ka-GE"/>
              </w:rPr>
              <w:fldChar w:fldCharType="begin">
                <w:ffData>
                  <w:name w:val="ClientName"/>
                  <w:enabled/>
                  <w:calcOnExit w:val="0"/>
                  <w:textInput/>
                </w:ffData>
              </w:fldChar>
            </w:r>
            <w:r w:rsidRPr="000B6117">
              <w:rPr>
                <w:rFonts w:ascii="Sylfaen" w:hAnsi="Sylfaen"/>
                <w:b/>
                <w:lang w:val="ka-GE"/>
              </w:rPr>
              <w:instrText xml:space="preserve"> FORMTEXT </w:instrText>
            </w:r>
            <w:r w:rsidRPr="000B6117">
              <w:rPr>
                <w:rFonts w:ascii="Sylfaen" w:hAnsi="Sylfaen"/>
                <w:b/>
                <w:lang w:val="ka-GE"/>
              </w:rPr>
            </w:r>
            <w:r w:rsidRPr="000B6117">
              <w:rPr>
                <w:rFonts w:ascii="Sylfaen" w:hAnsi="Sylfaen"/>
                <w:b/>
                <w:lang w:val="ka-GE"/>
              </w:rPr>
              <w:fldChar w:fldCharType="separate"/>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t> </w:t>
            </w:r>
            <w:r w:rsidRPr="000B6117">
              <w:rPr>
                <w:rFonts w:ascii="Sylfaen" w:hAnsi="Sylfaen"/>
                <w:b/>
                <w:lang w:val="ka-GE"/>
              </w:rPr>
              <w:fldChar w:fldCharType="end"/>
            </w:r>
          </w:p>
        </w:tc>
      </w:tr>
      <w:tr w:rsidR="009708A8" w:rsidRPr="000B6117" w14:paraId="4E199DBD" w14:textId="77777777" w:rsidTr="00A108E3">
        <w:tc>
          <w:tcPr>
            <w:tcW w:w="5103" w:type="dxa"/>
            <w:gridSpan w:val="3"/>
          </w:tcPr>
          <w:p w14:paraId="7E05CC43"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c>
          <w:tcPr>
            <w:tcW w:w="5529" w:type="dxa"/>
            <w:gridSpan w:val="2"/>
          </w:tcPr>
          <w:p w14:paraId="3F7A3394" w14:textId="77777777" w:rsidR="009708A8" w:rsidRPr="000B6117" w:rsidRDefault="009708A8" w:rsidP="00A108E3">
            <w:pPr>
              <w:pStyle w:val="BodyText"/>
              <w:rPr>
                <w:rFonts w:ascii="Sylfaen" w:hAnsi="Sylfaen"/>
                <w:lang w:val="ka-GE"/>
              </w:rPr>
            </w:pPr>
            <w:r w:rsidRPr="000B6117">
              <w:rPr>
                <w:rFonts w:ascii="Sylfaen" w:hAnsi="Sylfaen"/>
              </w:rPr>
              <w:t>signature</w:t>
            </w:r>
            <w:r w:rsidRPr="000B6117">
              <w:rPr>
                <w:rFonts w:ascii="Sylfaen" w:hAnsi="Sylfaen"/>
                <w:lang w:val="ka-GE"/>
              </w:rPr>
              <w:t xml:space="preserve">:                         </w:t>
            </w:r>
          </w:p>
        </w:tc>
      </w:tr>
      <w:tr w:rsidR="009708A8" w:rsidRPr="000B6117" w14:paraId="58CF5958" w14:textId="77777777" w:rsidTr="00A108E3">
        <w:tc>
          <w:tcPr>
            <w:tcW w:w="5103" w:type="dxa"/>
            <w:gridSpan w:val="3"/>
          </w:tcPr>
          <w:p w14:paraId="47C547DB"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7662817C" w14:textId="77777777" w:rsidR="009708A8" w:rsidRPr="000B6117" w:rsidRDefault="009708A8" w:rsidP="00A108E3">
            <w:pPr>
              <w:pStyle w:val="BodyText"/>
              <w:ind w:left="-30" w:hanging="30"/>
              <w:rPr>
                <w:rFonts w:ascii="Sylfaen" w:hAnsi="Sylfaen"/>
                <w:lang w:val="ka-GE"/>
              </w:rPr>
            </w:pPr>
          </w:p>
        </w:tc>
        <w:tc>
          <w:tcPr>
            <w:tcW w:w="5529" w:type="dxa"/>
            <w:gridSpan w:val="2"/>
          </w:tcPr>
          <w:p w14:paraId="3C0E6596" w14:textId="77777777" w:rsidR="009708A8" w:rsidRPr="000B6117" w:rsidRDefault="009708A8" w:rsidP="00A108E3">
            <w:pPr>
              <w:pStyle w:val="BodyText"/>
              <w:ind w:left="-108"/>
              <w:rPr>
                <w:rFonts w:ascii="Sylfaen" w:hAnsi="Sylfaen"/>
                <w:lang w:val="ka-GE"/>
              </w:rPr>
            </w:pPr>
            <w:r w:rsidRPr="000B6117">
              <w:rPr>
                <w:rFonts w:ascii="Sylfaen" w:hAnsi="Sylfaen"/>
              </w:rPr>
              <w:t>First name, surname</w:t>
            </w:r>
            <w:r w:rsidRPr="000B6117">
              <w:rPr>
                <w:rFonts w:ascii="Sylfaen" w:hAnsi="Sylfaen"/>
                <w:lang w:val="ka-GE"/>
              </w:rPr>
              <w:t>:</w:t>
            </w:r>
          </w:p>
          <w:p w14:paraId="0F5C08EE" w14:textId="77777777" w:rsidR="009708A8" w:rsidRPr="000B6117" w:rsidRDefault="009708A8" w:rsidP="00A108E3">
            <w:pPr>
              <w:pStyle w:val="BodyText"/>
              <w:ind w:left="-30" w:hanging="30"/>
              <w:rPr>
                <w:rFonts w:ascii="Sylfaen" w:hAnsi="Sylfaen"/>
                <w:lang w:val="ka-GE"/>
              </w:rPr>
            </w:pPr>
          </w:p>
        </w:tc>
      </w:tr>
      <w:tr w:rsidR="008958C5" w:rsidRPr="000B6117" w14:paraId="7264CD0C" w14:textId="77777777" w:rsidTr="00A108E3">
        <w:tc>
          <w:tcPr>
            <w:tcW w:w="1668" w:type="dxa"/>
          </w:tcPr>
          <w:p w14:paraId="25A3585E"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681C7FF" w14:textId="77777777" w:rsidR="009708A8" w:rsidRPr="000B6117" w:rsidRDefault="009708A8" w:rsidP="00A108E3">
            <w:pPr>
              <w:pStyle w:val="BodyText"/>
              <w:ind w:left="-30" w:hanging="30"/>
              <w:rPr>
                <w:rFonts w:ascii="Sylfaen" w:hAnsi="Sylfaen"/>
                <w:lang w:val="ka-GE"/>
              </w:rPr>
            </w:pPr>
          </w:p>
        </w:tc>
        <w:tc>
          <w:tcPr>
            <w:tcW w:w="3435" w:type="dxa"/>
            <w:gridSpan w:val="2"/>
          </w:tcPr>
          <w:p w14:paraId="3BE23DCE" w14:textId="77777777" w:rsidR="009708A8" w:rsidRPr="000B6117" w:rsidRDefault="009708A8" w:rsidP="008958C5">
            <w:pPr>
              <w:pStyle w:val="BodyText"/>
              <w:ind w:left="-75" w:hanging="49"/>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BankSignerName"/>
                  <w:enabled/>
                  <w:calcOnExit w:val="0"/>
                  <w:textInput/>
                </w:ffData>
              </w:fldChar>
            </w:r>
            <w:bookmarkStart w:id="23" w:name="BankSigner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3"/>
          </w:p>
        </w:tc>
        <w:tc>
          <w:tcPr>
            <w:tcW w:w="1827" w:type="dxa"/>
          </w:tcPr>
          <w:p w14:paraId="7169DC34" w14:textId="77777777" w:rsidR="009708A8" w:rsidRPr="000B6117" w:rsidRDefault="009708A8" w:rsidP="00A108E3">
            <w:pPr>
              <w:pStyle w:val="BodyText"/>
              <w:ind w:left="-108"/>
              <w:rPr>
                <w:rFonts w:ascii="Sylfaen" w:hAnsi="Sylfaen"/>
                <w:lang w:val="ka-GE"/>
              </w:rPr>
            </w:pPr>
            <w:r w:rsidRPr="000B6117">
              <w:rPr>
                <w:rFonts w:ascii="Sylfaen" w:hAnsi="Sylfaen"/>
              </w:rPr>
              <w:t>First name,surname</w:t>
            </w:r>
            <w:r w:rsidRPr="000B6117">
              <w:rPr>
                <w:rFonts w:ascii="Sylfaen" w:hAnsi="Sylfaen"/>
                <w:lang w:val="ka-GE"/>
              </w:rPr>
              <w:t>:</w:t>
            </w:r>
          </w:p>
          <w:p w14:paraId="0531A4F7" w14:textId="77777777" w:rsidR="009708A8" w:rsidRPr="000B6117" w:rsidRDefault="009708A8" w:rsidP="00A108E3">
            <w:pPr>
              <w:pStyle w:val="BodyText"/>
              <w:ind w:left="-30" w:hanging="30"/>
              <w:rPr>
                <w:rFonts w:ascii="Sylfaen" w:hAnsi="Sylfaen"/>
                <w:lang w:val="ka-GE"/>
              </w:rPr>
            </w:pPr>
          </w:p>
        </w:tc>
        <w:tc>
          <w:tcPr>
            <w:tcW w:w="3702" w:type="dxa"/>
          </w:tcPr>
          <w:p w14:paraId="5C9244C3" w14:textId="77777777" w:rsidR="009708A8" w:rsidRPr="000B6117" w:rsidRDefault="009708A8" w:rsidP="008958C5">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OrClName"/>
                  <w:enabled/>
                  <w:calcOnExit w:val="0"/>
                  <w:textInput/>
                </w:ffData>
              </w:fldChar>
            </w:r>
            <w:bookmarkStart w:id="24" w:name="ReprOrClName"/>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bookmarkEnd w:id="24"/>
          </w:p>
        </w:tc>
      </w:tr>
      <w:tr w:rsidR="009708A8" w:rsidRPr="008958C5" w14:paraId="0C143358" w14:textId="77777777" w:rsidTr="00A108E3">
        <w:tc>
          <w:tcPr>
            <w:tcW w:w="1668" w:type="dxa"/>
          </w:tcPr>
          <w:p w14:paraId="201B27E4"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435" w:type="dxa"/>
            <w:gridSpan w:val="2"/>
          </w:tcPr>
          <w:p w14:paraId="4CD62A46" w14:textId="77777777" w:rsidR="009708A8" w:rsidRPr="000B6117" w:rsidRDefault="009708A8" w:rsidP="00A108E3">
            <w:pPr>
              <w:pStyle w:val="BodyText"/>
              <w:ind w:left="-75" w:hanging="49"/>
              <w:rPr>
                <w:rFonts w:ascii="Sylfaen" w:hAnsi="Sylfaen"/>
                <w:b/>
                <w:lang w:val="ka-GE"/>
              </w:rPr>
            </w:pPr>
            <w:r w:rsidRPr="000B6117">
              <w:rPr>
                <w:rFonts w:ascii="Sylfaen" w:hAnsi="Sylfaen"/>
                <w:b/>
                <w:lang w:val="ka-GE"/>
              </w:rPr>
              <w:t xml:space="preserve"> -----------------------</w:t>
            </w:r>
          </w:p>
        </w:tc>
        <w:tc>
          <w:tcPr>
            <w:tcW w:w="1827" w:type="dxa"/>
          </w:tcPr>
          <w:p w14:paraId="4F208E1B" w14:textId="77777777" w:rsidR="009708A8" w:rsidRPr="000B6117" w:rsidRDefault="009708A8" w:rsidP="00A108E3">
            <w:pPr>
              <w:pStyle w:val="BodyText"/>
              <w:ind w:left="-30" w:hanging="30"/>
              <w:rPr>
                <w:rFonts w:ascii="Sylfaen" w:hAnsi="Sylfaen"/>
              </w:rPr>
            </w:pPr>
            <w:r w:rsidRPr="000B6117">
              <w:rPr>
                <w:rFonts w:ascii="Sylfaen" w:hAnsi="Sylfaen"/>
              </w:rPr>
              <w:t>Representative:</w:t>
            </w:r>
          </w:p>
        </w:tc>
        <w:tc>
          <w:tcPr>
            <w:tcW w:w="3702" w:type="dxa"/>
          </w:tcPr>
          <w:p w14:paraId="2EF87102" w14:textId="77777777" w:rsidR="009708A8" w:rsidRPr="008958C5" w:rsidRDefault="009708A8" w:rsidP="00A108E3">
            <w:pPr>
              <w:pStyle w:val="BodyText"/>
              <w:ind w:hanging="124"/>
              <w:rPr>
                <w:rFonts w:ascii="Sylfaen" w:hAnsi="Sylfaen"/>
                <w:b/>
                <w:lang w:val="ka-GE"/>
              </w:rPr>
            </w:pPr>
            <w:r w:rsidRPr="000B6117">
              <w:rPr>
                <w:rFonts w:ascii="Sylfaen" w:hAnsi="Sylfaen"/>
                <w:b/>
                <w:lang w:val="ka-GE"/>
              </w:rPr>
              <w:t xml:space="preserve"> </w:t>
            </w:r>
            <w:r w:rsidR="008958C5" w:rsidRPr="000B6117">
              <w:rPr>
                <w:rFonts w:ascii="Sylfaen" w:hAnsi="Sylfaen"/>
                <w:b/>
                <w:lang w:val="ka-GE"/>
              </w:rPr>
              <w:fldChar w:fldCharType="begin">
                <w:ffData>
                  <w:name w:val="RepresentativePositi"/>
                  <w:enabled/>
                  <w:calcOnExit w:val="0"/>
                  <w:textInput/>
                </w:ffData>
              </w:fldChar>
            </w:r>
            <w:r w:rsidR="008958C5" w:rsidRPr="000B6117">
              <w:rPr>
                <w:rFonts w:ascii="Sylfaen" w:hAnsi="Sylfaen"/>
                <w:b/>
                <w:lang w:val="ka-GE"/>
              </w:rPr>
              <w:instrText xml:space="preserve"> FORMTEXT </w:instrText>
            </w:r>
            <w:r w:rsidR="008958C5" w:rsidRPr="000B6117">
              <w:rPr>
                <w:rFonts w:ascii="Sylfaen" w:hAnsi="Sylfaen"/>
                <w:b/>
                <w:lang w:val="ka-GE"/>
              </w:rPr>
            </w:r>
            <w:r w:rsidR="008958C5" w:rsidRPr="000B6117">
              <w:rPr>
                <w:rFonts w:ascii="Sylfaen" w:hAnsi="Sylfaen"/>
                <w:b/>
                <w:lang w:val="ka-GE"/>
              </w:rPr>
              <w:fldChar w:fldCharType="separate"/>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t> </w:t>
            </w:r>
            <w:r w:rsidR="008958C5" w:rsidRPr="000B6117">
              <w:rPr>
                <w:rFonts w:ascii="Sylfaen" w:hAnsi="Sylfaen"/>
                <w:b/>
                <w:lang w:val="ka-GE"/>
              </w:rPr>
              <w:fldChar w:fldCharType="end"/>
            </w:r>
          </w:p>
        </w:tc>
      </w:tr>
    </w:tbl>
    <w:p w14:paraId="7E0273BB" w14:textId="77777777" w:rsidR="00663F3E" w:rsidRPr="008958C5" w:rsidRDefault="00663F3E" w:rsidP="00DE78A2">
      <w:pPr>
        <w:rPr>
          <w:rFonts w:ascii="Sylfaen" w:hAnsi="Sylfaen"/>
          <w:lang w:val="ka-GE"/>
        </w:rPr>
      </w:pPr>
    </w:p>
    <w:sectPr w:rsidR="00663F3E" w:rsidRPr="008958C5" w:rsidSect="00B9221C">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45E6A" w14:textId="77777777" w:rsidR="002F3D51" w:rsidRDefault="002F3D51">
      <w:r>
        <w:separator/>
      </w:r>
    </w:p>
  </w:endnote>
  <w:endnote w:type="continuationSeparator" w:id="0">
    <w:p w14:paraId="4A9E7BF1" w14:textId="77777777" w:rsidR="002F3D51" w:rsidRDefault="002F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6323"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F411F4"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D5DF"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0B611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EF166" w14:textId="77777777" w:rsidR="002F3D51" w:rsidRDefault="002F3D51">
      <w:r>
        <w:separator/>
      </w:r>
    </w:p>
  </w:footnote>
  <w:footnote w:type="continuationSeparator" w:id="0">
    <w:p w14:paraId="7580EA92" w14:textId="77777777" w:rsidR="002F3D51" w:rsidRDefault="002F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F134035A"/>
    <w:lvl w:ilvl="0">
      <w:start w:val="2"/>
      <w:numFmt w:val="decimal"/>
      <w:lvlText w:val="%1"/>
      <w:lvlJc w:val="left"/>
      <w:pPr>
        <w:ind w:left="360" w:hanging="360"/>
      </w:pPr>
      <w:rPr>
        <w:rFonts w:hint="default"/>
      </w:rPr>
    </w:lvl>
    <w:lvl w:ilvl="1">
      <w:start w:val="10"/>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11998879">
    <w:abstractNumId w:val="33"/>
  </w:num>
  <w:num w:numId="2" w16cid:durableId="634335491">
    <w:abstractNumId w:val="22"/>
  </w:num>
  <w:num w:numId="3" w16cid:durableId="667294794">
    <w:abstractNumId w:val="28"/>
  </w:num>
  <w:num w:numId="4" w16cid:durableId="315767461">
    <w:abstractNumId w:val="30"/>
  </w:num>
  <w:num w:numId="5" w16cid:durableId="1776172711">
    <w:abstractNumId w:val="31"/>
  </w:num>
  <w:num w:numId="6" w16cid:durableId="442920004">
    <w:abstractNumId w:val="32"/>
  </w:num>
  <w:num w:numId="7" w16cid:durableId="114452385">
    <w:abstractNumId w:val="5"/>
  </w:num>
  <w:num w:numId="8" w16cid:durableId="19471496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0109097">
    <w:abstractNumId w:val="16"/>
  </w:num>
  <w:num w:numId="10" w16cid:durableId="477453196">
    <w:abstractNumId w:val="7"/>
  </w:num>
  <w:num w:numId="11" w16cid:durableId="1802842938">
    <w:abstractNumId w:val="39"/>
  </w:num>
  <w:num w:numId="12" w16cid:durableId="368577326">
    <w:abstractNumId w:val="6"/>
  </w:num>
  <w:num w:numId="13" w16cid:durableId="1653488382">
    <w:abstractNumId w:val="13"/>
  </w:num>
  <w:num w:numId="14" w16cid:durableId="1085417984">
    <w:abstractNumId w:val="11"/>
  </w:num>
  <w:num w:numId="15" w16cid:durableId="1155683696">
    <w:abstractNumId w:val="8"/>
  </w:num>
  <w:num w:numId="16" w16cid:durableId="1725175541">
    <w:abstractNumId w:val="35"/>
  </w:num>
  <w:num w:numId="17" w16cid:durableId="1126856002">
    <w:abstractNumId w:val="20"/>
  </w:num>
  <w:num w:numId="18" w16cid:durableId="2129739463">
    <w:abstractNumId w:val="36"/>
  </w:num>
  <w:num w:numId="19" w16cid:durableId="1244684368">
    <w:abstractNumId w:val="38"/>
  </w:num>
  <w:num w:numId="20" w16cid:durableId="397897429">
    <w:abstractNumId w:val="21"/>
  </w:num>
  <w:num w:numId="21" w16cid:durableId="1435857799">
    <w:abstractNumId w:val="23"/>
  </w:num>
  <w:num w:numId="22" w16cid:durableId="2125071105">
    <w:abstractNumId w:val="9"/>
  </w:num>
  <w:num w:numId="23" w16cid:durableId="113409368">
    <w:abstractNumId w:val="17"/>
  </w:num>
  <w:num w:numId="24" w16cid:durableId="816722936">
    <w:abstractNumId w:val="29"/>
  </w:num>
  <w:num w:numId="25" w16cid:durableId="1725176964">
    <w:abstractNumId w:val="37"/>
  </w:num>
  <w:num w:numId="26" w16cid:durableId="775369669">
    <w:abstractNumId w:val="18"/>
  </w:num>
  <w:num w:numId="27" w16cid:durableId="697124200">
    <w:abstractNumId w:val="10"/>
  </w:num>
  <w:num w:numId="28" w16cid:durableId="137042682">
    <w:abstractNumId w:val="24"/>
  </w:num>
  <w:num w:numId="29" w16cid:durableId="1671133639">
    <w:abstractNumId w:val="12"/>
  </w:num>
  <w:num w:numId="30" w16cid:durableId="1487472966">
    <w:abstractNumId w:val="34"/>
  </w:num>
  <w:num w:numId="31" w16cid:durableId="1582136989">
    <w:abstractNumId w:val="14"/>
  </w:num>
  <w:num w:numId="32" w16cid:durableId="1729959718">
    <w:abstractNumId w:val="26"/>
  </w:num>
  <w:num w:numId="33" w16cid:durableId="148523748">
    <w:abstractNumId w:val="4"/>
  </w:num>
  <w:num w:numId="34" w16cid:durableId="1059747818">
    <w:abstractNumId w:val="27"/>
  </w:num>
  <w:num w:numId="35" w16cid:durableId="1885828518">
    <w:abstractNumId w:val="40"/>
  </w:num>
  <w:num w:numId="36" w16cid:durableId="325346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55886813">
    <w:abstractNumId w:val="3"/>
  </w:num>
  <w:num w:numId="38" w16cid:durableId="1202940388">
    <w:abstractNumId w:val="1"/>
  </w:num>
  <w:num w:numId="39" w16cid:durableId="1551840129">
    <w:abstractNumId w:val="2"/>
  </w:num>
  <w:num w:numId="40" w16cid:durableId="403534430">
    <w:abstractNumId w:val="25"/>
  </w:num>
  <w:num w:numId="41" w16cid:durableId="812525770">
    <w:abstractNumId w:val="15"/>
  </w:num>
  <w:num w:numId="42" w16cid:durableId="147599904">
    <w:abstractNumId w:val="0"/>
  </w:num>
  <w:num w:numId="43" w16cid:durableId="1522939119">
    <w:abstractNumId w:val="19"/>
  </w:num>
  <w:num w:numId="44" w16cid:durableId="24781177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1721"/>
    <w:rsid w:val="0005202C"/>
    <w:rsid w:val="000525F6"/>
    <w:rsid w:val="00055323"/>
    <w:rsid w:val="000565BD"/>
    <w:rsid w:val="00056707"/>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431"/>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117"/>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C58"/>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3098"/>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1D40"/>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0C76"/>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3D08"/>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4F93"/>
    <w:rsid w:val="002E5FB6"/>
    <w:rsid w:val="002E6114"/>
    <w:rsid w:val="002E7DE8"/>
    <w:rsid w:val="002F11DA"/>
    <w:rsid w:val="002F2839"/>
    <w:rsid w:val="002F3D51"/>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5763F"/>
    <w:rsid w:val="00363EDC"/>
    <w:rsid w:val="00364C7D"/>
    <w:rsid w:val="00364F52"/>
    <w:rsid w:val="00364F8F"/>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558"/>
    <w:rsid w:val="00426473"/>
    <w:rsid w:val="004275F5"/>
    <w:rsid w:val="004302C8"/>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D"/>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3BCF"/>
    <w:rsid w:val="0048665E"/>
    <w:rsid w:val="00486DF1"/>
    <w:rsid w:val="00487926"/>
    <w:rsid w:val="0049052A"/>
    <w:rsid w:val="00490F30"/>
    <w:rsid w:val="00491072"/>
    <w:rsid w:val="00491E9A"/>
    <w:rsid w:val="00492248"/>
    <w:rsid w:val="00497DFC"/>
    <w:rsid w:val="004A04E6"/>
    <w:rsid w:val="004A0AA3"/>
    <w:rsid w:val="004A0CB6"/>
    <w:rsid w:val="004A417C"/>
    <w:rsid w:val="004A4BCD"/>
    <w:rsid w:val="004A52BB"/>
    <w:rsid w:val="004A5B7B"/>
    <w:rsid w:val="004A68C0"/>
    <w:rsid w:val="004B0C16"/>
    <w:rsid w:val="004B1FD4"/>
    <w:rsid w:val="004B3ABC"/>
    <w:rsid w:val="004B4916"/>
    <w:rsid w:val="004B4E1F"/>
    <w:rsid w:val="004B5313"/>
    <w:rsid w:val="004B5638"/>
    <w:rsid w:val="004B5C1A"/>
    <w:rsid w:val="004B6129"/>
    <w:rsid w:val="004B614D"/>
    <w:rsid w:val="004B6AED"/>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56FE7"/>
    <w:rsid w:val="00560FF1"/>
    <w:rsid w:val="0056111E"/>
    <w:rsid w:val="00561BB6"/>
    <w:rsid w:val="00561F90"/>
    <w:rsid w:val="00562608"/>
    <w:rsid w:val="00563325"/>
    <w:rsid w:val="00563367"/>
    <w:rsid w:val="005633BE"/>
    <w:rsid w:val="0056366F"/>
    <w:rsid w:val="00566C04"/>
    <w:rsid w:val="005674AC"/>
    <w:rsid w:val="00567FCA"/>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787A"/>
    <w:rsid w:val="005B081C"/>
    <w:rsid w:val="005B08D4"/>
    <w:rsid w:val="005B19FD"/>
    <w:rsid w:val="005B1A48"/>
    <w:rsid w:val="005B1BAF"/>
    <w:rsid w:val="005B1F86"/>
    <w:rsid w:val="005B2AD4"/>
    <w:rsid w:val="005B2B1F"/>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C7E47"/>
    <w:rsid w:val="005D0190"/>
    <w:rsid w:val="005D02B4"/>
    <w:rsid w:val="005D0749"/>
    <w:rsid w:val="005D0C9A"/>
    <w:rsid w:val="005D2425"/>
    <w:rsid w:val="005D338E"/>
    <w:rsid w:val="005D35D5"/>
    <w:rsid w:val="005D4DEB"/>
    <w:rsid w:val="005D55F1"/>
    <w:rsid w:val="005D71CF"/>
    <w:rsid w:val="005D735D"/>
    <w:rsid w:val="005E0513"/>
    <w:rsid w:val="005E0C45"/>
    <w:rsid w:val="005E0CA6"/>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71C"/>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05C1"/>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596"/>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292"/>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1CED"/>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77F"/>
    <w:rsid w:val="006F6BA3"/>
    <w:rsid w:val="006F7096"/>
    <w:rsid w:val="007002BE"/>
    <w:rsid w:val="007022B6"/>
    <w:rsid w:val="00702309"/>
    <w:rsid w:val="007029BC"/>
    <w:rsid w:val="00702C90"/>
    <w:rsid w:val="00702CE5"/>
    <w:rsid w:val="00703786"/>
    <w:rsid w:val="00703DF1"/>
    <w:rsid w:val="00704306"/>
    <w:rsid w:val="00704C72"/>
    <w:rsid w:val="007054B1"/>
    <w:rsid w:val="0070613F"/>
    <w:rsid w:val="00706508"/>
    <w:rsid w:val="007066D2"/>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40E9"/>
    <w:rsid w:val="00725A53"/>
    <w:rsid w:val="00725FED"/>
    <w:rsid w:val="00727280"/>
    <w:rsid w:val="00727A1D"/>
    <w:rsid w:val="00727A2B"/>
    <w:rsid w:val="00730C17"/>
    <w:rsid w:val="00731726"/>
    <w:rsid w:val="00733764"/>
    <w:rsid w:val="00733BEB"/>
    <w:rsid w:val="00733EB9"/>
    <w:rsid w:val="00735B6B"/>
    <w:rsid w:val="00736123"/>
    <w:rsid w:val="00736595"/>
    <w:rsid w:val="007403F3"/>
    <w:rsid w:val="007407E4"/>
    <w:rsid w:val="0074114D"/>
    <w:rsid w:val="00742667"/>
    <w:rsid w:val="0074353A"/>
    <w:rsid w:val="007454AC"/>
    <w:rsid w:val="00746400"/>
    <w:rsid w:val="007466B2"/>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1D3"/>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0A1F"/>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753"/>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48C"/>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67A3D"/>
    <w:rsid w:val="0087098E"/>
    <w:rsid w:val="00870AF4"/>
    <w:rsid w:val="0087113E"/>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5053"/>
    <w:rsid w:val="00885332"/>
    <w:rsid w:val="0088750C"/>
    <w:rsid w:val="00887888"/>
    <w:rsid w:val="00890268"/>
    <w:rsid w:val="008911F2"/>
    <w:rsid w:val="0089192A"/>
    <w:rsid w:val="00893B1E"/>
    <w:rsid w:val="00894A4A"/>
    <w:rsid w:val="00895506"/>
    <w:rsid w:val="008958C5"/>
    <w:rsid w:val="00896D00"/>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3B"/>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4F2D"/>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451"/>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A66"/>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1D33"/>
    <w:rsid w:val="00A62364"/>
    <w:rsid w:val="00A635A8"/>
    <w:rsid w:val="00A64431"/>
    <w:rsid w:val="00A650AB"/>
    <w:rsid w:val="00A65D95"/>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6D95"/>
    <w:rsid w:val="00B37233"/>
    <w:rsid w:val="00B37882"/>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44A"/>
    <w:rsid w:val="00B57FA3"/>
    <w:rsid w:val="00B60EE2"/>
    <w:rsid w:val="00B6101F"/>
    <w:rsid w:val="00B61B48"/>
    <w:rsid w:val="00B62E27"/>
    <w:rsid w:val="00B639E0"/>
    <w:rsid w:val="00B646A6"/>
    <w:rsid w:val="00B64C83"/>
    <w:rsid w:val="00B650FF"/>
    <w:rsid w:val="00B65B24"/>
    <w:rsid w:val="00B65F07"/>
    <w:rsid w:val="00B67B8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21C"/>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4F4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CE9"/>
    <w:rsid w:val="00C6560D"/>
    <w:rsid w:val="00C67DB3"/>
    <w:rsid w:val="00C704AD"/>
    <w:rsid w:val="00C7112F"/>
    <w:rsid w:val="00C71C75"/>
    <w:rsid w:val="00C71CFF"/>
    <w:rsid w:val="00C72E21"/>
    <w:rsid w:val="00C7325E"/>
    <w:rsid w:val="00C73506"/>
    <w:rsid w:val="00C741F4"/>
    <w:rsid w:val="00C74827"/>
    <w:rsid w:val="00C75FDB"/>
    <w:rsid w:val="00C77770"/>
    <w:rsid w:val="00C779CC"/>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210"/>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0801"/>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67F2D"/>
    <w:rsid w:val="00D72F48"/>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3F5"/>
    <w:rsid w:val="00D859BA"/>
    <w:rsid w:val="00D865BA"/>
    <w:rsid w:val="00D8768A"/>
    <w:rsid w:val="00D9073B"/>
    <w:rsid w:val="00D90781"/>
    <w:rsid w:val="00D90EE9"/>
    <w:rsid w:val="00D92734"/>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068C8"/>
    <w:rsid w:val="00E12166"/>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069C"/>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526"/>
    <w:rsid w:val="00E77DF1"/>
    <w:rsid w:val="00E81D06"/>
    <w:rsid w:val="00E81D68"/>
    <w:rsid w:val="00E81E76"/>
    <w:rsid w:val="00E84FA5"/>
    <w:rsid w:val="00E85729"/>
    <w:rsid w:val="00E85A06"/>
    <w:rsid w:val="00E86237"/>
    <w:rsid w:val="00E86D1E"/>
    <w:rsid w:val="00E907B0"/>
    <w:rsid w:val="00E90ABA"/>
    <w:rsid w:val="00E94194"/>
    <w:rsid w:val="00E94DFA"/>
    <w:rsid w:val="00E95B9F"/>
    <w:rsid w:val="00E9685A"/>
    <w:rsid w:val="00E9747F"/>
    <w:rsid w:val="00E97E12"/>
    <w:rsid w:val="00EA1FA9"/>
    <w:rsid w:val="00EA23A9"/>
    <w:rsid w:val="00EA316A"/>
    <w:rsid w:val="00EA343F"/>
    <w:rsid w:val="00EA4D0E"/>
    <w:rsid w:val="00EA6101"/>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C9A"/>
    <w:rsid w:val="00EF2E83"/>
    <w:rsid w:val="00EF32D7"/>
    <w:rsid w:val="00EF337D"/>
    <w:rsid w:val="00EF4074"/>
    <w:rsid w:val="00EF4911"/>
    <w:rsid w:val="00EF5364"/>
    <w:rsid w:val="00EF5A68"/>
    <w:rsid w:val="00EF6C31"/>
    <w:rsid w:val="00EF6E1A"/>
    <w:rsid w:val="00F00E4C"/>
    <w:rsid w:val="00F04FDA"/>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BB9"/>
    <w:rsid w:val="00F43F62"/>
    <w:rsid w:val="00F4482B"/>
    <w:rsid w:val="00F450CB"/>
    <w:rsid w:val="00F5122C"/>
    <w:rsid w:val="00F516CE"/>
    <w:rsid w:val="00F519BF"/>
    <w:rsid w:val="00F52875"/>
    <w:rsid w:val="00F54062"/>
    <w:rsid w:val="00F54277"/>
    <w:rsid w:val="00F60211"/>
    <w:rsid w:val="00F615A6"/>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64242"/>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973">
      <w:bodyDiv w:val="1"/>
      <w:marLeft w:val="0"/>
      <w:marRight w:val="0"/>
      <w:marTop w:val="0"/>
      <w:marBottom w:val="0"/>
      <w:divBdr>
        <w:top w:val="none" w:sz="0" w:space="0" w:color="auto"/>
        <w:left w:val="none" w:sz="0" w:space="0" w:color="auto"/>
        <w:bottom w:val="none" w:sz="0" w:space="0" w:color="auto"/>
        <w:right w:val="none" w:sz="0" w:space="0" w:color="auto"/>
      </w:divBdr>
    </w:div>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386683055">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21353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E56F7E-E5BF-4E25-846A-3FFFC6E6B5B6}">
  <ds:schemaRefs>
    <ds:schemaRef ds:uri="http://schemas.openxmlformats.org/officeDocument/2006/bibliography"/>
  </ds:schemaRefs>
</ds:datastoreItem>
</file>

<file path=customXml/itemProps4.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9584</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2026-03-17T08:34:00Z</dcterms:created>
  <dcterms:modified xsi:type="dcterms:W3CDTF">2026-03-20T09:55:00Z</dcterms:modified>
</cp:coreProperties>
</file>